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CBC75" w14:textId="77777777" w:rsidR="007902CD" w:rsidRDefault="007902CD" w:rsidP="005C6D47">
      <w:pPr>
        <w:jc w:val="both"/>
        <w:rPr>
          <w:bCs/>
          <w:iCs/>
          <w:color w:val="000000"/>
          <w:lang w:val="uk-UA"/>
        </w:rPr>
      </w:pPr>
    </w:p>
    <w:p w14:paraId="3FC6982A" w14:textId="77777777" w:rsidR="007902CD" w:rsidRDefault="000F6D33" w:rsidP="00D120E1">
      <w:pPr>
        <w:jc w:val="center"/>
        <w:rPr>
          <w:b/>
          <w:bCs/>
          <w:sz w:val="8"/>
          <w:szCs w:val="8"/>
          <w:lang w:val="uk-UA"/>
        </w:rPr>
      </w:pPr>
      <w:r>
        <w:rPr>
          <w:noProof/>
        </w:rPr>
        <w:drawing>
          <wp:inline distT="0" distB="0" distL="0" distR="0" wp14:anchorId="229CB167" wp14:editId="704E926F">
            <wp:extent cx="39052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90525" cy="561975"/>
                    </a:xfrm>
                    <a:prstGeom prst="rect">
                      <a:avLst/>
                    </a:prstGeom>
                    <a:noFill/>
                    <a:ln w="9525">
                      <a:noFill/>
                      <a:miter lim="800000"/>
                      <a:headEnd/>
                      <a:tailEnd/>
                    </a:ln>
                  </pic:spPr>
                </pic:pic>
              </a:graphicData>
            </a:graphic>
          </wp:inline>
        </w:drawing>
      </w:r>
    </w:p>
    <w:p w14:paraId="40C85DEC" w14:textId="77777777" w:rsidR="007902CD" w:rsidRPr="00FE685F" w:rsidRDefault="007902CD" w:rsidP="00D120E1">
      <w:pPr>
        <w:spacing w:line="360" w:lineRule="auto"/>
        <w:jc w:val="center"/>
        <w:rPr>
          <w:bCs/>
          <w:sz w:val="28"/>
          <w:szCs w:val="28"/>
          <w:lang w:val="uk-UA"/>
        </w:rPr>
      </w:pPr>
      <w:r w:rsidRPr="00FE685F">
        <w:rPr>
          <w:bCs/>
          <w:color w:val="0000FF"/>
          <w:sz w:val="28"/>
          <w:szCs w:val="28"/>
          <w:lang w:val="uk-UA"/>
        </w:rPr>
        <w:t>УКРАЇНА</w:t>
      </w:r>
    </w:p>
    <w:p w14:paraId="61C7F854" w14:textId="77777777" w:rsidR="007902CD" w:rsidRPr="00FE685F" w:rsidRDefault="007902CD" w:rsidP="00D120E1">
      <w:pPr>
        <w:jc w:val="center"/>
        <w:rPr>
          <w:color w:val="0000FF"/>
          <w:sz w:val="28"/>
          <w:szCs w:val="28"/>
          <w:lang w:val="uk-UA"/>
        </w:rPr>
      </w:pPr>
      <w:r w:rsidRPr="00FE685F">
        <w:rPr>
          <w:color w:val="0000FF"/>
          <w:sz w:val="28"/>
          <w:szCs w:val="28"/>
          <w:lang w:val="uk-UA"/>
        </w:rPr>
        <w:t>ВИКОНАВЧИЙ ОРГАН КИЇВСЬКОЇ МІСЬКОЇ РАДИ</w:t>
      </w:r>
    </w:p>
    <w:p w14:paraId="4F8EA74D" w14:textId="77777777" w:rsidR="007902CD" w:rsidRPr="00FE685F" w:rsidRDefault="007902CD" w:rsidP="00D120E1">
      <w:pPr>
        <w:spacing w:line="360" w:lineRule="auto"/>
        <w:jc w:val="center"/>
        <w:rPr>
          <w:color w:val="0000FF"/>
          <w:sz w:val="28"/>
          <w:szCs w:val="28"/>
          <w:lang w:val="uk-UA"/>
        </w:rPr>
      </w:pPr>
      <w:r w:rsidRPr="00FE685F">
        <w:rPr>
          <w:color w:val="0000FF"/>
          <w:sz w:val="28"/>
          <w:szCs w:val="28"/>
          <w:lang w:val="uk-UA"/>
        </w:rPr>
        <w:t>(КИЇВСЬКА МІСЬКА ДЕРЖАВНА АДМІНІСТРАЦІЯ)</w:t>
      </w:r>
    </w:p>
    <w:p w14:paraId="2EB50752" w14:textId="77777777" w:rsidR="007902CD" w:rsidRDefault="007902CD" w:rsidP="00D120E1">
      <w:pPr>
        <w:keepNext/>
        <w:spacing w:line="360" w:lineRule="auto"/>
        <w:jc w:val="center"/>
        <w:outlineLvl w:val="7"/>
        <w:rPr>
          <w:b/>
          <w:bCs/>
          <w:color w:val="0000FF"/>
          <w:sz w:val="28"/>
          <w:szCs w:val="28"/>
          <w:lang w:val="uk-UA"/>
        </w:rPr>
      </w:pPr>
      <w:r>
        <w:rPr>
          <w:b/>
          <w:bCs/>
          <w:color w:val="0000FF"/>
          <w:sz w:val="28"/>
          <w:szCs w:val="28"/>
        </w:rPr>
        <w:t>ДЕПАРТАМЕНТ  ОХОРОНИ  ЗДОРОВ’Я</w:t>
      </w:r>
    </w:p>
    <w:p w14:paraId="71E6A02A" w14:textId="77777777" w:rsidR="007902CD" w:rsidRPr="001C1F85" w:rsidRDefault="007902CD" w:rsidP="00D120E1">
      <w:pPr>
        <w:keepNext/>
        <w:jc w:val="center"/>
        <w:outlineLvl w:val="8"/>
        <w:rPr>
          <w:b/>
          <w:bCs/>
          <w:i/>
          <w:iCs/>
          <w:color w:val="000000"/>
          <w:lang w:val="uk-UA"/>
        </w:rPr>
      </w:pPr>
      <w:r w:rsidRPr="00755CC4">
        <w:rPr>
          <w:b/>
          <w:bCs/>
          <w:i/>
          <w:iCs/>
          <w:color w:val="000000"/>
          <w:lang w:val="uk-UA"/>
        </w:rPr>
        <w:t>в</w:t>
      </w:r>
      <w:r w:rsidRPr="00755CC4">
        <w:rPr>
          <w:b/>
          <w:bCs/>
          <w:i/>
          <w:iCs/>
          <w:color w:val="000000"/>
        </w:rPr>
        <w:t xml:space="preserve">ул. </w:t>
      </w:r>
      <w:proofErr w:type="spellStart"/>
      <w:r w:rsidRPr="00755CC4">
        <w:rPr>
          <w:b/>
          <w:bCs/>
          <w:i/>
          <w:iCs/>
          <w:color w:val="000000"/>
        </w:rPr>
        <w:t>Прорізна</w:t>
      </w:r>
      <w:proofErr w:type="spellEnd"/>
      <w:r w:rsidRPr="00755CC4">
        <w:rPr>
          <w:b/>
          <w:bCs/>
          <w:i/>
          <w:iCs/>
          <w:color w:val="000000"/>
        </w:rPr>
        <w:t xml:space="preserve">, </w:t>
      </w:r>
      <w:smartTag w:uri="urn:schemas-microsoft-com:office:smarttags" w:element="metricconverter">
        <w:smartTagPr>
          <w:attr w:name="ProductID" w:val="19, м"/>
        </w:smartTagPr>
        <w:r w:rsidRPr="00755CC4">
          <w:rPr>
            <w:b/>
            <w:bCs/>
            <w:i/>
            <w:iCs/>
            <w:color w:val="000000"/>
          </w:rPr>
          <w:t>19, м</w:t>
        </w:r>
      </w:smartTag>
      <w:r w:rsidRPr="00755CC4">
        <w:rPr>
          <w:b/>
          <w:bCs/>
          <w:i/>
          <w:iCs/>
          <w:color w:val="000000"/>
        </w:rPr>
        <w:t xml:space="preserve">. </w:t>
      </w:r>
      <w:proofErr w:type="spellStart"/>
      <w:r w:rsidRPr="00755CC4">
        <w:rPr>
          <w:b/>
          <w:bCs/>
          <w:i/>
          <w:iCs/>
          <w:color w:val="000000"/>
        </w:rPr>
        <w:t>Київ</w:t>
      </w:r>
      <w:proofErr w:type="spellEnd"/>
      <w:r w:rsidRPr="00755CC4">
        <w:rPr>
          <w:b/>
          <w:bCs/>
          <w:i/>
          <w:iCs/>
          <w:color w:val="000000"/>
        </w:rPr>
        <w:t>-</w:t>
      </w:r>
      <w:r w:rsidRPr="00755CC4">
        <w:rPr>
          <w:b/>
          <w:bCs/>
          <w:i/>
          <w:iCs/>
          <w:color w:val="000000"/>
          <w:lang w:val="uk-UA"/>
        </w:rPr>
        <w:t>01</w:t>
      </w:r>
      <w:r w:rsidRPr="00755CC4">
        <w:rPr>
          <w:b/>
          <w:bCs/>
          <w:i/>
          <w:iCs/>
          <w:color w:val="000000"/>
        </w:rPr>
        <w:t>, 010</w:t>
      </w:r>
      <w:r w:rsidRPr="00755CC4">
        <w:rPr>
          <w:b/>
          <w:bCs/>
          <w:i/>
          <w:iCs/>
          <w:color w:val="000000"/>
          <w:lang w:val="uk-UA"/>
        </w:rPr>
        <w:t>01</w:t>
      </w:r>
      <w:r w:rsidRPr="00755CC4">
        <w:rPr>
          <w:b/>
          <w:bCs/>
          <w:i/>
          <w:iCs/>
          <w:color w:val="000000"/>
        </w:rPr>
        <w:t>, тел. (044) 284-0</w:t>
      </w:r>
      <w:r>
        <w:rPr>
          <w:b/>
          <w:bCs/>
          <w:i/>
          <w:iCs/>
          <w:color w:val="000000"/>
        </w:rPr>
        <w:t>8-75,</w:t>
      </w:r>
      <w:r>
        <w:rPr>
          <w:b/>
          <w:bCs/>
          <w:i/>
          <w:iCs/>
          <w:color w:val="000000"/>
          <w:lang w:val="uk-UA"/>
        </w:rPr>
        <w:t xml:space="preserve"> </w:t>
      </w:r>
      <w:r>
        <w:rPr>
          <w:b/>
          <w:bCs/>
          <w:i/>
          <w:iCs/>
          <w:color w:val="000000"/>
        </w:rPr>
        <w:t>(044) 2</w:t>
      </w:r>
      <w:r>
        <w:rPr>
          <w:b/>
          <w:bCs/>
          <w:i/>
          <w:iCs/>
          <w:color w:val="000000"/>
          <w:lang w:val="uk-UA"/>
        </w:rPr>
        <w:t>84</w:t>
      </w:r>
      <w:r>
        <w:rPr>
          <w:b/>
          <w:bCs/>
          <w:i/>
          <w:iCs/>
          <w:color w:val="000000"/>
        </w:rPr>
        <w:t>-0</w:t>
      </w:r>
      <w:r>
        <w:rPr>
          <w:b/>
          <w:bCs/>
          <w:i/>
          <w:iCs/>
          <w:color w:val="000000"/>
          <w:lang w:val="uk-UA"/>
        </w:rPr>
        <w:t>8</w:t>
      </w:r>
      <w:r>
        <w:rPr>
          <w:b/>
          <w:bCs/>
          <w:i/>
          <w:iCs/>
          <w:color w:val="000000"/>
        </w:rPr>
        <w:t>-0</w:t>
      </w:r>
      <w:r>
        <w:rPr>
          <w:b/>
          <w:bCs/>
          <w:i/>
          <w:iCs/>
          <w:color w:val="000000"/>
          <w:lang w:val="uk-UA"/>
        </w:rPr>
        <w:t>2</w:t>
      </w:r>
      <w:r w:rsidRPr="00755CC4">
        <w:rPr>
          <w:b/>
          <w:bCs/>
          <w:i/>
          <w:iCs/>
          <w:color w:val="000000"/>
        </w:rPr>
        <w:t>,</w:t>
      </w:r>
    </w:p>
    <w:p w14:paraId="379B611F" w14:textId="77777777" w:rsidR="007902CD" w:rsidRPr="006F11B6" w:rsidRDefault="007902CD" w:rsidP="00046713">
      <w:pPr>
        <w:keepNext/>
        <w:spacing w:line="360" w:lineRule="auto"/>
        <w:jc w:val="center"/>
        <w:outlineLvl w:val="7"/>
        <w:rPr>
          <w:b/>
          <w:bCs/>
          <w:i/>
          <w:iCs/>
          <w:color w:val="000000"/>
          <w:lang w:val="uk-UA"/>
        </w:rPr>
      </w:pPr>
      <w:r>
        <w:rPr>
          <w:b/>
          <w:bCs/>
          <w:i/>
          <w:iCs/>
          <w:color w:val="000000"/>
          <w:lang w:val="uk-UA"/>
        </w:rPr>
        <w:t>тел</w:t>
      </w:r>
      <w:r w:rsidRPr="00755CC4">
        <w:rPr>
          <w:b/>
          <w:bCs/>
          <w:i/>
          <w:iCs/>
          <w:color w:val="000000"/>
          <w:lang w:val="uk-UA"/>
        </w:rPr>
        <w:t xml:space="preserve">. «гарячої» лінії (044) 278-41-91, </w:t>
      </w:r>
      <w:r w:rsidRPr="00755CC4">
        <w:rPr>
          <w:b/>
          <w:bCs/>
          <w:i/>
          <w:iCs/>
          <w:color w:val="000000"/>
          <w:lang w:val="en-US"/>
        </w:rPr>
        <w:t>e</w:t>
      </w:r>
      <w:r w:rsidRPr="00755CC4">
        <w:rPr>
          <w:b/>
          <w:bCs/>
          <w:i/>
          <w:iCs/>
          <w:color w:val="000000"/>
          <w:lang w:val="uk-UA"/>
        </w:rPr>
        <w:t>-</w:t>
      </w:r>
      <w:r w:rsidRPr="00755CC4">
        <w:rPr>
          <w:b/>
          <w:bCs/>
          <w:i/>
          <w:iCs/>
          <w:color w:val="000000"/>
          <w:lang w:val="en-US"/>
        </w:rPr>
        <w:t>mail</w:t>
      </w:r>
      <w:r w:rsidRPr="00755CC4">
        <w:rPr>
          <w:b/>
          <w:bCs/>
          <w:i/>
          <w:iCs/>
          <w:color w:val="000000"/>
          <w:lang w:val="uk-UA"/>
        </w:rPr>
        <w:t>:</w:t>
      </w:r>
      <w:r>
        <w:rPr>
          <w:b/>
          <w:bCs/>
          <w:i/>
          <w:iCs/>
          <w:color w:val="000000"/>
          <w:lang w:val="uk-UA"/>
        </w:rPr>
        <w:t xml:space="preserve"> </w:t>
      </w:r>
      <w:r>
        <w:rPr>
          <w:b/>
          <w:bCs/>
          <w:i/>
          <w:iCs/>
          <w:color w:val="000000"/>
          <w:lang w:val="en-US"/>
        </w:rPr>
        <w:t>Health</w:t>
      </w:r>
      <w:r w:rsidRPr="00BC3F3E">
        <w:rPr>
          <w:b/>
          <w:bCs/>
          <w:i/>
          <w:iCs/>
          <w:color w:val="000000"/>
          <w:lang w:val="uk-UA"/>
        </w:rPr>
        <w:t>@</w:t>
      </w:r>
      <w:proofErr w:type="spellStart"/>
      <w:r>
        <w:rPr>
          <w:b/>
          <w:bCs/>
          <w:i/>
          <w:iCs/>
          <w:color w:val="000000"/>
          <w:lang w:val="en-US"/>
        </w:rPr>
        <w:t>kmda</w:t>
      </w:r>
      <w:proofErr w:type="spellEnd"/>
      <w:r w:rsidRPr="00BC3F3E">
        <w:rPr>
          <w:b/>
          <w:bCs/>
          <w:i/>
          <w:iCs/>
          <w:color w:val="000000"/>
          <w:lang w:val="uk-UA"/>
        </w:rPr>
        <w:t>.</w:t>
      </w:r>
      <w:r>
        <w:rPr>
          <w:b/>
          <w:bCs/>
          <w:i/>
          <w:iCs/>
          <w:color w:val="000000"/>
          <w:lang w:val="en-US"/>
        </w:rPr>
        <w:t>gov</w:t>
      </w:r>
      <w:r w:rsidRPr="00BC3F3E">
        <w:rPr>
          <w:b/>
          <w:bCs/>
          <w:i/>
          <w:iCs/>
          <w:color w:val="000000"/>
          <w:lang w:val="uk-UA"/>
        </w:rPr>
        <w:t>.</w:t>
      </w:r>
      <w:proofErr w:type="spellStart"/>
      <w:r>
        <w:rPr>
          <w:b/>
          <w:bCs/>
          <w:i/>
          <w:iCs/>
          <w:color w:val="000000"/>
          <w:lang w:val="en-US"/>
        </w:rPr>
        <w:t>ua</w:t>
      </w:r>
      <w:proofErr w:type="spellEnd"/>
      <w:r>
        <w:rPr>
          <w:b/>
          <w:bCs/>
          <w:i/>
          <w:iCs/>
          <w:color w:val="000000"/>
          <w:lang w:val="uk-UA"/>
        </w:rPr>
        <w:t xml:space="preserve">,  код ЄДРПОУ </w:t>
      </w:r>
      <w:r w:rsidRPr="00755CC4">
        <w:rPr>
          <w:b/>
          <w:bCs/>
          <w:i/>
          <w:iCs/>
          <w:color w:val="000000"/>
          <w:lang w:val="uk-UA"/>
        </w:rPr>
        <w:t>02012906</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700"/>
      </w:tblGrid>
      <w:tr w:rsidR="007902CD" w:rsidRPr="000F6D33" w14:paraId="4649D57B" w14:textId="77777777" w:rsidTr="000110D2">
        <w:trPr>
          <w:trHeight w:val="234"/>
        </w:trPr>
        <w:tc>
          <w:tcPr>
            <w:tcW w:w="9700" w:type="dxa"/>
            <w:tcBorders>
              <w:left w:val="nil"/>
              <w:bottom w:val="nil"/>
              <w:right w:val="nil"/>
            </w:tcBorders>
          </w:tcPr>
          <w:p w14:paraId="5EE9B176" w14:textId="77777777" w:rsidR="007902CD" w:rsidRPr="006F11B6" w:rsidRDefault="007902CD" w:rsidP="000110D2">
            <w:pPr>
              <w:keepNext/>
              <w:jc w:val="center"/>
              <w:outlineLvl w:val="8"/>
              <w:rPr>
                <w:b/>
                <w:bCs/>
                <w:color w:val="000000"/>
                <w:lang w:val="uk-UA"/>
              </w:rPr>
            </w:pPr>
          </w:p>
        </w:tc>
      </w:tr>
    </w:tbl>
    <w:p w14:paraId="38CBBB51" w14:textId="77777777" w:rsidR="007902CD" w:rsidRDefault="007902CD" w:rsidP="00791F33">
      <w:pPr>
        <w:rPr>
          <w:i/>
          <w:iCs/>
          <w:color w:val="000000"/>
          <w:lang w:val="uk-UA"/>
        </w:rPr>
      </w:pPr>
      <w:r>
        <w:rPr>
          <w:color w:val="000000"/>
          <w:lang w:val="uk-UA"/>
        </w:rPr>
        <w:t xml:space="preserve">________________  </w:t>
      </w:r>
      <w:r>
        <w:rPr>
          <w:i/>
          <w:iCs/>
          <w:color w:val="000000"/>
          <w:lang w:val="uk-UA"/>
        </w:rPr>
        <w:t>№  ________________</w:t>
      </w:r>
    </w:p>
    <w:p w14:paraId="090683ED" w14:textId="59FFD5EB" w:rsidR="00AB1131" w:rsidRDefault="00AB1131" w:rsidP="002A026E">
      <w:pPr>
        <w:rPr>
          <w:sz w:val="27"/>
          <w:szCs w:val="27"/>
          <w:lang w:val="uk-UA"/>
        </w:rPr>
      </w:pPr>
    </w:p>
    <w:p w14:paraId="46BE7965" w14:textId="1443EADD" w:rsidR="00AB1131" w:rsidRDefault="00AB1131" w:rsidP="002A026E">
      <w:pPr>
        <w:rPr>
          <w:sz w:val="27"/>
          <w:szCs w:val="27"/>
          <w:lang w:val="uk-UA"/>
        </w:rPr>
      </w:pPr>
    </w:p>
    <w:p w14:paraId="0C95EB97" w14:textId="6E7BC862" w:rsidR="00AB1131" w:rsidRDefault="00AB1131" w:rsidP="002A026E">
      <w:pPr>
        <w:rPr>
          <w:sz w:val="27"/>
          <w:szCs w:val="27"/>
          <w:lang w:val="uk-UA"/>
        </w:rPr>
      </w:pPr>
    </w:p>
    <w:p w14:paraId="6B803EA9" w14:textId="31F0C97D" w:rsidR="003873C3" w:rsidRPr="003873C3" w:rsidRDefault="005A4CFA" w:rsidP="003873C3">
      <w:pPr>
        <w:ind w:firstLine="709"/>
        <w:jc w:val="center"/>
        <w:rPr>
          <w:b/>
          <w:bCs/>
          <w:sz w:val="28"/>
          <w:szCs w:val="28"/>
          <w:lang w:val="uk-UA"/>
        </w:rPr>
      </w:pPr>
      <w:r w:rsidRPr="003873C3">
        <w:rPr>
          <w:b/>
          <w:bCs/>
          <w:sz w:val="28"/>
          <w:szCs w:val="28"/>
          <w:lang w:val="uk-UA"/>
        </w:rPr>
        <w:t>Інформація</w:t>
      </w:r>
    </w:p>
    <w:p w14:paraId="630A1F9B" w14:textId="138EE1FC" w:rsidR="005A4CFA" w:rsidRPr="003873C3" w:rsidRDefault="005A4CFA" w:rsidP="003873C3">
      <w:pPr>
        <w:ind w:firstLine="709"/>
        <w:jc w:val="center"/>
        <w:rPr>
          <w:b/>
          <w:bCs/>
          <w:sz w:val="28"/>
          <w:szCs w:val="28"/>
          <w:lang w:val="uk-UA"/>
        </w:rPr>
      </w:pPr>
      <w:r w:rsidRPr="003873C3">
        <w:rPr>
          <w:b/>
          <w:bCs/>
          <w:sz w:val="28"/>
          <w:szCs w:val="28"/>
          <w:lang w:val="uk-UA"/>
        </w:rPr>
        <w:t>про проведення консультацій з громадськістю щодо визначення пріоритетності заходів, які планується включити до бюджетних запитів на 2021 рік по галузі «Охорона здоров’я» по головному розпоряднику бюджетних коштів Департамент охорони здоров’я виконавчого органу Київської міської ради (Київської міської державної адміністрації)</w:t>
      </w:r>
    </w:p>
    <w:p w14:paraId="1B017B00" w14:textId="77777777" w:rsidR="005A4CFA" w:rsidRPr="003873C3" w:rsidRDefault="005A4CFA" w:rsidP="003873C3">
      <w:pPr>
        <w:ind w:firstLine="709"/>
        <w:jc w:val="both"/>
        <w:rPr>
          <w:b/>
          <w:bCs/>
          <w:sz w:val="28"/>
          <w:szCs w:val="28"/>
          <w:lang w:val="uk-UA"/>
        </w:rPr>
      </w:pPr>
    </w:p>
    <w:p w14:paraId="166B60E4" w14:textId="1EC84468" w:rsidR="005A4CFA" w:rsidRPr="003873C3" w:rsidRDefault="005A4CFA" w:rsidP="003873C3">
      <w:pPr>
        <w:ind w:firstLine="709"/>
        <w:jc w:val="both"/>
        <w:rPr>
          <w:sz w:val="28"/>
          <w:szCs w:val="28"/>
          <w:lang w:val="uk-UA"/>
        </w:rPr>
      </w:pPr>
      <w:r w:rsidRPr="003873C3">
        <w:rPr>
          <w:sz w:val="28"/>
          <w:szCs w:val="28"/>
          <w:lang w:val="uk-UA"/>
        </w:rPr>
        <w:t>Відповідно до статті 7 пункту 10 Бюджетного кодексу України щодо принципу публічності та прозорості - інформування громадськості з питань бюджетної політики, складання, розгляду, затвердження, виконання державного бюджету та місцевих бюджетів та пункту 2 статті 5 Бюджетного регламенту, затвердженого рішенням Київської міської ради від 16.05.2019 № 903/7559 Департаментом охорони здоров’я виконавчого органу Київської міської ради (Київської міської державної адміністрації) розпочато бюджетний процес</w:t>
      </w:r>
      <w:r w:rsidR="003873C3">
        <w:rPr>
          <w:sz w:val="28"/>
          <w:szCs w:val="28"/>
          <w:lang w:val="uk-UA"/>
        </w:rPr>
        <w:t xml:space="preserve"> та п</w:t>
      </w:r>
      <w:r w:rsidRPr="003873C3">
        <w:rPr>
          <w:sz w:val="28"/>
          <w:szCs w:val="28"/>
          <w:lang w:val="uk-UA"/>
        </w:rPr>
        <w:t>роводиться робота по формуванню показників видаткової частини проекту бюджету міста Києва на 2021 – 2023 роки.</w:t>
      </w:r>
    </w:p>
    <w:p w14:paraId="79E3F89B" w14:textId="77777777" w:rsidR="00827C77" w:rsidRDefault="00827C77" w:rsidP="00827C77">
      <w:pPr>
        <w:ind w:firstLine="709"/>
        <w:rPr>
          <w:sz w:val="28"/>
          <w:szCs w:val="28"/>
          <w:lang w:val="uk-UA"/>
        </w:rPr>
      </w:pPr>
      <w:r>
        <w:rPr>
          <w:sz w:val="28"/>
          <w:szCs w:val="28"/>
          <w:lang w:val="uk-UA"/>
        </w:rPr>
        <w:t>Окрім того, приймаються пропозиції щодо заходів:</w:t>
      </w:r>
    </w:p>
    <w:p w14:paraId="4F141520" w14:textId="60185310" w:rsidR="00827C77" w:rsidRPr="00827C77" w:rsidRDefault="00827C77" w:rsidP="00827C77">
      <w:pPr>
        <w:ind w:firstLine="709"/>
        <w:rPr>
          <w:sz w:val="28"/>
          <w:szCs w:val="28"/>
          <w:lang w:val="uk-UA"/>
        </w:rPr>
      </w:pPr>
      <w:r>
        <w:rPr>
          <w:sz w:val="28"/>
          <w:szCs w:val="28"/>
          <w:lang w:val="uk-UA"/>
        </w:rPr>
        <w:t xml:space="preserve">- </w:t>
      </w:r>
      <w:r w:rsidRPr="00827C77">
        <w:rPr>
          <w:sz w:val="28"/>
          <w:szCs w:val="28"/>
          <w:lang w:val="uk-UA"/>
        </w:rPr>
        <w:t>виконання заходів міської цільової програми протидії епідемії ВІЛ-інфекції;</w:t>
      </w:r>
    </w:p>
    <w:p w14:paraId="507B3C0C" w14:textId="77777777" w:rsidR="00827C77" w:rsidRPr="00827C77" w:rsidRDefault="00827C77" w:rsidP="00827C77">
      <w:pPr>
        <w:ind w:firstLine="709"/>
        <w:rPr>
          <w:sz w:val="28"/>
          <w:szCs w:val="28"/>
          <w:lang w:val="uk-UA"/>
        </w:rPr>
      </w:pPr>
      <w:r w:rsidRPr="00827C77">
        <w:rPr>
          <w:sz w:val="28"/>
          <w:szCs w:val="28"/>
          <w:lang w:val="uk-UA"/>
        </w:rPr>
        <w:t>- виконання заходів міської цільової програми протидії захворюванню на туберкульоз;</w:t>
      </w:r>
    </w:p>
    <w:p w14:paraId="3070CDAA" w14:textId="20376EF9" w:rsidR="005A4CFA" w:rsidRDefault="00827C77" w:rsidP="00827C77">
      <w:pPr>
        <w:ind w:firstLine="709"/>
        <w:rPr>
          <w:sz w:val="28"/>
          <w:szCs w:val="28"/>
          <w:lang w:val="uk-UA"/>
        </w:rPr>
      </w:pPr>
      <w:r w:rsidRPr="00827C77">
        <w:rPr>
          <w:sz w:val="28"/>
          <w:szCs w:val="28"/>
          <w:lang w:val="uk-UA"/>
        </w:rPr>
        <w:t>- виконання заходів міської цільової програми «Здоров’я киян».</w:t>
      </w:r>
    </w:p>
    <w:p w14:paraId="09A8F7FD" w14:textId="77777777" w:rsidR="00827C77" w:rsidRPr="003873C3" w:rsidRDefault="00827C77" w:rsidP="00827C77">
      <w:pPr>
        <w:ind w:firstLine="709"/>
        <w:rPr>
          <w:sz w:val="28"/>
          <w:szCs w:val="28"/>
          <w:lang w:val="uk-UA"/>
        </w:rPr>
      </w:pPr>
    </w:p>
    <w:p w14:paraId="03741CD8" w14:textId="6C482852" w:rsidR="005A4CFA" w:rsidRPr="003873C3" w:rsidRDefault="005A4CFA" w:rsidP="003873C3">
      <w:pPr>
        <w:ind w:firstLine="709"/>
        <w:jc w:val="both"/>
        <w:rPr>
          <w:sz w:val="28"/>
          <w:szCs w:val="28"/>
          <w:lang w:val="uk-UA"/>
        </w:rPr>
      </w:pPr>
      <w:r w:rsidRPr="003873C3">
        <w:rPr>
          <w:sz w:val="28"/>
          <w:szCs w:val="28"/>
          <w:lang w:val="uk-UA"/>
        </w:rPr>
        <w:t>Пропозиції щодо пріоритетності заходів, які планується включити до бюджетних запитів на 2021 рік Департаменту охорони здоров’я виконавчого органу Київської міської ради (Київської міської державної адміністрації) просимо надсилати на електронну пошту</w:t>
      </w:r>
      <w:r w:rsidR="00EE67AC" w:rsidRPr="003873C3">
        <w:rPr>
          <w:sz w:val="28"/>
          <w:szCs w:val="28"/>
          <w:lang w:val="uk-UA"/>
        </w:rPr>
        <w:t xml:space="preserve">: </w:t>
      </w:r>
      <w:proofErr w:type="spellStart"/>
      <w:r w:rsidR="00EE67AC" w:rsidRPr="003873C3">
        <w:rPr>
          <w:sz w:val="28"/>
          <w:szCs w:val="28"/>
        </w:rPr>
        <w:t>Health</w:t>
      </w:r>
      <w:proofErr w:type="spellEnd"/>
      <w:r w:rsidR="00EE67AC" w:rsidRPr="003873C3">
        <w:rPr>
          <w:sz w:val="28"/>
          <w:szCs w:val="28"/>
          <w:lang w:val="uk-UA"/>
        </w:rPr>
        <w:t>@</w:t>
      </w:r>
      <w:proofErr w:type="spellStart"/>
      <w:r w:rsidR="00EE67AC" w:rsidRPr="003873C3">
        <w:rPr>
          <w:sz w:val="28"/>
          <w:szCs w:val="28"/>
        </w:rPr>
        <w:t>kmda</w:t>
      </w:r>
      <w:proofErr w:type="spellEnd"/>
      <w:r w:rsidR="00EE67AC" w:rsidRPr="003873C3">
        <w:rPr>
          <w:sz w:val="28"/>
          <w:szCs w:val="28"/>
          <w:lang w:val="uk-UA"/>
        </w:rPr>
        <w:t>.</w:t>
      </w:r>
      <w:proofErr w:type="spellStart"/>
      <w:r w:rsidR="00EE67AC" w:rsidRPr="003873C3">
        <w:rPr>
          <w:sz w:val="28"/>
          <w:szCs w:val="28"/>
        </w:rPr>
        <w:t>gov</w:t>
      </w:r>
      <w:proofErr w:type="spellEnd"/>
      <w:r w:rsidR="00EE67AC" w:rsidRPr="003873C3">
        <w:rPr>
          <w:sz w:val="28"/>
          <w:szCs w:val="28"/>
          <w:lang w:val="uk-UA"/>
        </w:rPr>
        <w:t>.</w:t>
      </w:r>
      <w:proofErr w:type="spellStart"/>
      <w:r w:rsidR="00EE67AC" w:rsidRPr="003873C3">
        <w:rPr>
          <w:sz w:val="28"/>
          <w:szCs w:val="28"/>
        </w:rPr>
        <w:t>ua</w:t>
      </w:r>
      <w:proofErr w:type="spellEnd"/>
      <w:r w:rsidRPr="003873C3">
        <w:rPr>
          <w:sz w:val="28"/>
          <w:szCs w:val="28"/>
          <w:lang w:val="uk-UA"/>
        </w:rPr>
        <w:t xml:space="preserve"> та за </w:t>
      </w:r>
      <w:proofErr w:type="spellStart"/>
      <w:r w:rsidR="00EE67AC" w:rsidRPr="003873C3">
        <w:rPr>
          <w:sz w:val="28"/>
          <w:szCs w:val="28"/>
          <w:lang w:val="uk-UA"/>
        </w:rPr>
        <w:t>адресою</w:t>
      </w:r>
      <w:proofErr w:type="spellEnd"/>
      <w:r w:rsidR="00EE67AC" w:rsidRPr="003873C3">
        <w:rPr>
          <w:sz w:val="28"/>
          <w:szCs w:val="28"/>
          <w:lang w:val="uk-UA"/>
        </w:rPr>
        <w:t xml:space="preserve"> </w:t>
      </w:r>
      <w:r w:rsidRPr="003873C3">
        <w:rPr>
          <w:sz w:val="28"/>
          <w:szCs w:val="28"/>
          <w:lang w:val="uk-UA"/>
        </w:rPr>
        <w:t>вул. Прорізна, 19, м. Київ-01, 01001.</w:t>
      </w:r>
    </w:p>
    <w:p w14:paraId="188344D7" w14:textId="77777777" w:rsidR="005A4CFA" w:rsidRPr="003873C3" w:rsidRDefault="005A4CFA" w:rsidP="003873C3">
      <w:pPr>
        <w:ind w:firstLine="709"/>
        <w:rPr>
          <w:sz w:val="28"/>
          <w:szCs w:val="28"/>
          <w:lang w:val="uk-UA"/>
        </w:rPr>
      </w:pPr>
    </w:p>
    <w:p w14:paraId="7EF4B2AF" w14:textId="3929E2E0" w:rsidR="005A4CFA" w:rsidRPr="003873C3" w:rsidRDefault="005A4CFA" w:rsidP="003873C3">
      <w:pPr>
        <w:ind w:firstLine="709"/>
        <w:rPr>
          <w:sz w:val="28"/>
          <w:szCs w:val="28"/>
          <w:lang w:val="uk-UA"/>
        </w:rPr>
      </w:pPr>
      <w:r w:rsidRPr="003873C3">
        <w:rPr>
          <w:sz w:val="28"/>
          <w:szCs w:val="28"/>
          <w:lang w:val="uk-UA"/>
        </w:rPr>
        <w:t>Телефон для звернень</w:t>
      </w:r>
      <w:r w:rsidR="003873C3">
        <w:rPr>
          <w:sz w:val="28"/>
          <w:szCs w:val="28"/>
          <w:lang w:val="uk-UA"/>
        </w:rPr>
        <w:t>:</w:t>
      </w:r>
      <w:r w:rsidRPr="003873C3">
        <w:rPr>
          <w:sz w:val="28"/>
          <w:szCs w:val="28"/>
          <w:lang w:val="uk-UA"/>
        </w:rPr>
        <w:t xml:space="preserve"> </w:t>
      </w:r>
      <w:r w:rsidR="003873C3">
        <w:rPr>
          <w:sz w:val="28"/>
          <w:szCs w:val="28"/>
          <w:lang w:val="uk-UA"/>
        </w:rPr>
        <w:t>044-</w:t>
      </w:r>
      <w:r w:rsidRPr="003873C3">
        <w:rPr>
          <w:sz w:val="28"/>
          <w:szCs w:val="28"/>
          <w:lang w:val="uk-UA"/>
        </w:rPr>
        <w:t>284-08-75</w:t>
      </w:r>
      <w:r w:rsidR="003873C3">
        <w:rPr>
          <w:sz w:val="28"/>
          <w:szCs w:val="28"/>
          <w:lang w:val="uk-UA"/>
        </w:rPr>
        <w:t>,</w:t>
      </w:r>
      <w:r w:rsidRPr="003873C3">
        <w:rPr>
          <w:sz w:val="28"/>
          <w:szCs w:val="28"/>
          <w:lang w:val="uk-UA"/>
        </w:rPr>
        <w:t xml:space="preserve"> </w:t>
      </w:r>
      <w:proofErr w:type="spellStart"/>
      <w:r w:rsidRPr="003873C3">
        <w:rPr>
          <w:sz w:val="28"/>
          <w:szCs w:val="28"/>
          <w:lang w:val="uk-UA"/>
        </w:rPr>
        <w:t>Куцопал</w:t>
      </w:r>
      <w:proofErr w:type="spellEnd"/>
      <w:r w:rsidRPr="003873C3">
        <w:rPr>
          <w:sz w:val="28"/>
          <w:szCs w:val="28"/>
          <w:lang w:val="uk-UA"/>
        </w:rPr>
        <w:t xml:space="preserve"> Дмитро Валерійович.</w:t>
      </w:r>
    </w:p>
    <w:p w14:paraId="0C77E7D3" w14:textId="77777777" w:rsidR="005A4CFA" w:rsidRPr="003873C3" w:rsidRDefault="005A4CFA" w:rsidP="003873C3">
      <w:pPr>
        <w:ind w:firstLine="709"/>
        <w:rPr>
          <w:sz w:val="28"/>
          <w:szCs w:val="28"/>
          <w:lang w:val="uk-UA"/>
        </w:rPr>
      </w:pPr>
    </w:p>
    <w:p w14:paraId="06D132F6" w14:textId="0589E82C" w:rsidR="007902CD" w:rsidRPr="008F0227" w:rsidRDefault="005A4CFA" w:rsidP="003873C3">
      <w:pPr>
        <w:ind w:firstLine="709"/>
        <w:rPr>
          <w:lang w:val="uk-UA"/>
        </w:rPr>
      </w:pPr>
      <w:r w:rsidRPr="003873C3">
        <w:rPr>
          <w:sz w:val="28"/>
          <w:szCs w:val="28"/>
          <w:lang w:val="uk-UA"/>
        </w:rPr>
        <w:t>Пропозиції приймаються до 15</w:t>
      </w:r>
      <w:r w:rsidR="003873C3">
        <w:rPr>
          <w:sz w:val="28"/>
          <w:szCs w:val="28"/>
          <w:lang w:val="uk-UA"/>
        </w:rPr>
        <w:t>:00</w:t>
      </w:r>
      <w:r w:rsidRPr="003873C3">
        <w:rPr>
          <w:sz w:val="28"/>
          <w:szCs w:val="28"/>
          <w:lang w:val="uk-UA"/>
        </w:rPr>
        <w:t xml:space="preserve"> 24.11.2020 року.</w:t>
      </w:r>
    </w:p>
    <w:sectPr w:rsidR="007902CD" w:rsidRPr="008F0227" w:rsidSect="00AB1131">
      <w:pgSz w:w="11906" w:h="16838"/>
      <w:pgMar w:top="851"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FDB7" w14:textId="77777777" w:rsidR="00653574" w:rsidRDefault="00653574" w:rsidP="00751D18">
      <w:r>
        <w:separator/>
      </w:r>
    </w:p>
  </w:endnote>
  <w:endnote w:type="continuationSeparator" w:id="0">
    <w:p w14:paraId="65F8DDD6" w14:textId="77777777" w:rsidR="00653574" w:rsidRDefault="00653574" w:rsidP="007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5DF02" w14:textId="77777777" w:rsidR="00653574" w:rsidRDefault="00653574" w:rsidP="00751D18">
      <w:r>
        <w:separator/>
      </w:r>
    </w:p>
  </w:footnote>
  <w:footnote w:type="continuationSeparator" w:id="0">
    <w:p w14:paraId="7D388203" w14:textId="77777777" w:rsidR="00653574" w:rsidRDefault="00653574" w:rsidP="00751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D130A"/>
    <w:multiLevelType w:val="hybridMultilevel"/>
    <w:tmpl w:val="6C80D476"/>
    <w:lvl w:ilvl="0" w:tplc="D06E84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01"/>
    <w:rsid w:val="000018B5"/>
    <w:rsid w:val="00002EE1"/>
    <w:rsid w:val="000110D2"/>
    <w:rsid w:val="000153E2"/>
    <w:rsid w:val="000345E3"/>
    <w:rsid w:val="00036882"/>
    <w:rsid w:val="00045402"/>
    <w:rsid w:val="00046713"/>
    <w:rsid w:val="00070251"/>
    <w:rsid w:val="00072D03"/>
    <w:rsid w:val="000845AB"/>
    <w:rsid w:val="00093A50"/>
    <w:rsid w:val="000B38CC"/>
    <w:rsid w:val="000B4A75"/>
    <w:rsid w:val="000B632F"/>
    <w:rsid w:val="000C7314"/>
    <w:rsid w:val="000C76DD"/>
    <w:rsid w:val="000C7BE5"/>
    <w:rsid w:val="000F6D33"/>
    <w:rsid w:val="00100E49"/>
    <w:rsid w:val="00106DC9"/>
    <w:rsid w:val="001218D1"/>
    <w:rsid w:val="001265F4"/>
    <w:rsid w:val="00133C21"/>
    <w:rsid w:val="00134B6E"/>
    <w:rsid w:val="00160217"/>
    <w:rsid w:val="001779DA"/>
    <w:rsid w:val="00184CDA"/>
    <w:rsid w:val="00184D3A"/>
    <w:rsid w:val="00187875"/>
    <w:rsid w:val="00194004"/>
    <w:rsid w:val="001B4BD4"/>
    <w:rsid w:val="001C1F85"/>
    <w:rsid w:val="001F6C51"/>
    <w:rsid w:val="00253200"/>
    <w:rsid w:val="002613E4"/>
    <w:rsid w:val="002618AD"/>
    <w:rsid w:val="0026594B"/>
    <w:rsid w:val="0028290A"/>
    <w:rsid w:val="002A026E"/>
    <w:rsid w:val="002A3874"/>
    <w:rsid w:val="002B3045"/>
    <w:rsid w:val="002D04F8"/>
    <w:rsid w:val="002D4CC8"/>
    <w:rsid w:val="00302FD2"/>
    <w:rsid w:val="003049DA"/>
    <w:rsid w:val="00314039"/>
    <w:rsid w:val="00322DB0"/>
    <w:rsid w:val="00342090"/>
    <w:rsid w:val="003870D5"/>
    <w:rsid w:val="003873C3"/>
    <w:rsid w:val="00396566"/>
    <w:rsid w:val="003A0FEA"/>
    <w:rsid w:val="003A4A56"/>
    <w:rsid w:val="003B3FE3"/>
    <w:rsid w:val="003F4510"/>
    <w:rsid w:val="00406202"/>
    <w:rsid w:val="00440C89"/>
    <w:rsid w:val="00460E63"/>
    <w:rsid w:val="0048447F"/>
    <w:rsid w:val="004867B3"/>
    <w:rsid w:val="0049289E"/>
    <w:rsid w:val="004B43D7"/>
    <w:rsid w:val="004E09F6"/>
    <w:rsid w:val="004F1319"/>
    <w:rsid w:val="00513E6B"/>
    <w:rsid w:val="00517D01"/>
    <w:rsid w:val="005424C8"/>
    <w:rsid w:val="00565BB9"/>
    <w:rsid w:val="005705ED"/>
    <w:rsid w:val="00575621"/>
    <w:rsid w:val="005A1DC2"/>
    <w:rsid w:val="005A4CFA"/>
    <w:rsid w:val="005B1ECA"/>
    <w:rsid w:val="005B5288"/>
    <w:rsid w:val="005B7F3F"/>
    <w:rsid w:val="005C6D47"/>
    <w:rsid w:val="005C6EC6"/>
    <w:rsid w:val="005D02A0"/>
    <w:rsid w:val="005F563D"/>
    <w:rsid w:val="00604FD1"/>
    <w:rsid w:val="00613EA7"/>
    <w:rsid w:val="00653468"/>
    <w:rsid w:val="00653574"/>
    <w:rsid w:val="006546DE"/>
    <w:rsid w:val="006641E4"/>
    <w:rsid w:val="00666802"/>
    <w:rsid w:val="00676F99"/>
    <w:rsid w:val="00690EB2"/>
    <w:rsid w:val="006C4397"/>
    <w:rsid w:val="006D65D2"/>
    <w:rsid w:val="006F0E13"/>
    <w:rsid w:val="006F11B6"/>
    <w:rsid w:val="006F1322"/>
    <w:rsid w:val="006F686E"/>
    <w:rsid w:val="006F6B56"/>
    <w:rsid w:val="006F709B"/>
    <w:rsid w:val="007224FA"/>
    <w:rsid w:val="00723093"/>
    <w:rsid w:val="00730B44"/>
    <w:rsid w:val="00741528"/>
    <w:rsid w:val="00742D50"/>
    <w:rsid w:val="00751D18"/>
    <w:rsid w:val="00755CC4"/>
    <w:rsid w:val="007902CD"/>
    <w:rsid w:val="00791F33"/>
    <w:rsid w:val="007A2911"/>
    <w:rsid w:val="007A3AB4"/>
    <w:rsid w:val="007A734E"/>
    <w:rsid w:val="007B1549"/>
    <w:rsid w:val="00814F7C"/>
    <w:rsid w:val="00815DBE"/>
    <w:rsid w:val="00827094"/>
    <w:rsid w:val="00827C77"/>
    <w:rsid w:val="008337F9"/>
    <w:rsid w:val="00851066"/>
    <w:rsid w:val="008602ED"/>
    <w:rsid w:val="008714DA"/>
    <w:rsid w:val="0087522A"/>
    <w:rsid w:val="008771B5"/>
    <w:rsid w:val="00883875"/>
    <w:rsid w:val="008B3A99"/>
    <w:rsid w:val="008C2538"/>
    <w:rsid w:val="008F0227"/>
    <w:rsid w:val="008F5D97"/>
    <w:rsid w:val="0091631B"/>
    <w:rsid w:val="009449FB"/>
    <w:rsid w:val="00960F31"/>
    <w:rsid w:val="0097769D"/>
    <w:rsid w:val="00981E78"/>
    <w:rsid w:val="00993D46"/>
    <w:rsid w:val="009A4DCB"/>
    <w:rsid w:val="009D3351"/>
    <w:rsid w:val="009D3F5E"/>
    <w:rsid w:val="009E6A01"/>
    <w:rsid w:val="00A25245"/>
    <w:rsid w:val="00A25326"/>
    <w:rsid w:val="00A33FF7"/>
    <w:rsid w:val="00A34665"/>
    <w:rsid w:val="00A463F4"/>
    <w:rsid w:val="00A6244E"/>
    <w:rsid w:val="00A92752"/>
    <w:rsid w:val="00AA2826"/>
    <w:rsid w:val="00AA7E4A"/>
    <w:rsid w:val="00AB1131"/>
    <w:rsid w:val="00AC27A4"/>
    <w:rsid w:val="00AF407E"/>
    <w:rsid w:val="00B15541"/>
    <w:rsid w:val="00B163A9"/>
    <w:rsid w:val="00B6785B"/>
    <w:rsid w:val="00BC197C"/>
    <w:rsid w:val="00BC3F3E"/>
    <w:rsid w:val="00BC723A"/>
    <w:rsid w:val="00BD02CD"/>
    <w:rsid w:val="00C24BC2"/>
    <w:rsid w:val="00C2591F"/>
    <w:rsid w:val="00C77A98"/>
    <w:rsid w:val="00C80271"/>
    <w:rsid w:val="00C862D5"/>
    <w:rsid w:val="00CC1F8A"/>
    <w:rsid w:val="00CD3946"/>
    <w:rsid w:val="00CD7471"/>
    <w:rsid w:val="00CE7903"/>
    <w:rsid w:val="00D055DF"/>
    <w:rsid w:val="00D120E1"/>
    <w:rsid w:val="00D139FC"/>
    <w:rsid w:val="00D13D04"/>
    <w:rsid w:val="00D1471B"/>
    <w:rsid w:val="00D17CC3"/>
    <w:rsid w:val="00D32158"/>
    <w:rsid w:val="00D34493"/>
    <w:rsid w:val="00D45791"/>
    <w:rsid w:val="00D5690F"/>
    <w:rsid w:val="00D63327"/>
    <w:rsid w:val="00DA2FF5"/>
    <w:rsid w:val="00DA34F9"/>
    <w:rsid w:val="00DB2E31"/>
    <w:rsid w:val="00DB5773"/>
    <w:rsid w:val="00DD4403"/>
    <w:rsid w:val="00E066B1"/>
    <w:rsid w:val="00E16330"/>
    <w:rsid w:val="00E16DB3"/>
    <w:rsid w:val="00E21022"/>
    <w:rsid w:val="00E23911"/>
    <w:rsid w:val="00E3453E"/>
    <w:rsid w:val="00E446E8"/>
    <w:rsid w:val="00E666F7"/>
    <w:rsid w:val="00E738C4"/>
    <w:rsid w:val="00E91444"/>
    <w:rsid w:val="00E92781"/>
    <w:rsid w:val="00E942B7"/>
    <w:rsid w:val="00EA0151"/>
    <w:rsid w:val="00EA1BFF"/>
    <w:rsid w:val="00EC2787"/>
    <w:rsid w:val="00ED0603"/>
    <w:rsid w:val="00ED799A"/>
    <w:rsid w:val="00EE1867"/>
    <w:rsid w:val="00EE40CF"/>
    <w:rsid w:val="00EE4710"/>
    <w:rsid w:val="00EE632D"/>
    <w:rsid w:val="00EE67AC"/>
    <w:rsid w:val="00EE6EC5"/>
    <w:rsid w:val="00F10A3C"/>
    <w:rsid w:val="00F11E42"/>
    <w:rsid w:val="00F55245"/>
    <w:rsid w:val="00F56C38"/>
    <w:rsid w:val="00F81FE3"/>
    <w:rsid w:val="00F974DF"/>
    <w:rsid w:val="00FB2BAD"/>
    <w:rsid w:val="00FB6258"/>
    <w:rsid w:val="00FE685F"/>
    <w:rsid w:val="00FF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548408"/>
  <w15:docId w15:val="{85854162-F6C3-4A13-862C-D930F50C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A01"/>
    <w:pPr>
      <w:autoSpaceDE w:val="0"/>
      <w:autoSpaceDN w:val="0"/>
    </w:pPr>
    <w:rPr>
      <w:rFonts w:ascii="Times New Roman" w:hAnsi="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2591F"/>
    <w:rPr>
      <w:rFonts w:ascii="Tahoma" w:hAnsi="Tahoma" w:cs="Tahoma"/>
      <w:sz w:val="16"/>
      <w:szCs w:val="16"/>
    </w:rPr>
  </w:style>
  <w:style w:type="character" w:customStyle="1" w:styleId="a4">
    <w:name w:val="Текст выноски Знак"/>
    <w:basedOn w:val="a0"/>
    <w:link w:val="a3"/>
    <w:uiPriority w:val="99"/>
    <w:semiHidden/>
    <w:locked/>
    <w:rsid w:val="00C2591F"/>
    <w:rPr>
      <w:rFonts w:ascii="Tahoma" w:hAnsi="Tahoma" w:cs="Tahoma"/>
      <w:sz w:val="16"/>
      <w:szCs w:val="16"/>
      <w:lang w:eastAsia="ru-RU"/>
    </w:rPr>
  </w:style>
  <w:style w:type="paragraph" w:styleId="a5">
    <w:name w:val="header"/>
    <w:basedOn w:val="a"/>
    <w:link w:val="a6"/>
    <w:uiPriority w:val="99"/>
    <w:rsid w:val="00751D18"/>
    <w:pPr>
      <w:tabs>
        <w:tab w:val="center" w:pos="4677"/>
        <w:tab w:val="right" w:pos="9355"/>
      </w:tabs>
    </w:pPr>
  </w:style>
  <w:style w:type="character" w:customStyle="1" w:styleId="a6">
    <w:name w:val="Верхний колонтитул Знак"/>
    <w:basedOn w:val="a0"/>
    <w:link w:val="a5"/>
    <w:uiPriority w:val="99"/>
    <w:locked/>
    <w:rsid w:val="00751D18"/>
    <w:rPr>
      <w:rFonts w:ascii="Times New Roman" w:hAnsi="Times New Roman" w:cs="Times New Roman"/>
      <w:sz w:val="20"/>
      <w:szCs w:val="20"/>
      <w:lang w:eastAsia="ru-RU"/>
    </w:rPr>
  </w:style>
  <w:style w:type="paragraph" w:styleId="a7">
    <w:name w:val="footer"/>
    <w:basedOn w:val="a"/>
    <w:link w:val="a8"/>
    <w:uiPriority w:val="99"/>
    <w:rsid w:val="00751D18"/>
    <w:pPr>
      <w:tabs>
        <w:tab w:val="center" w:pos="4677"/>
        <w:tab w:val="right" w:pos="9355"/>
      </w:tabs>
    </w:pPr>
  </w:style>
  <w:style w:type="character" w:customStyle="1" w:styleId="a8">
    <w:name w:val="Нижний колонтитул Знак"/>
    <w:basedOn w:val="a0"/>
    <w:link w:val="a7"/>
    <w:uiPriority w:val="99"/>
    <w:locked/>
    <w:rsid w:val="00751D18"/>
    <w:rPr>
      <w:rFonts w:ascii="Times New Roman" w:hAnsi="Times New Roman" w:cs="Times New Roman"/>
      <w:sz w:val="20"/>
      <w:szCs w:val="20"/>
      <w:lang w:eastAsia="ru-RU"/>
    </w:rPr>
  </w:style>
  <w:style w:type="character" w:styleId="a9">
    <w:name w:val="Hyperlink"/>
    <w:basedOn w:val="a0"/>
    <w:uiPriority w:val="99"/>
    <w:rsid w:val="006641E4"/>
    <w:rPr>
      <w:rFonts w:cs="Times New Roman"/>
      <w:color w:val="0563C1"/>
      <w:u w:val="single"/>
    </w:rPr>
  </w:style>
  <w:style w:type="paragraph" w:customStyle="1" w:styleId="rvps17">
    <w:name w:val="rvps17"/>
    <w:basedOn w:val="a"/>
    <w:rsid w:val="00FB2BAD"/>
    <w:pPr>
      <w:autoSpaceDE/>
      <w:autoSpaceDN/>
      <w:spacing w:before="100" w:beforeAutospacing="1" w:after="100" w:afterAutospacing="1"/>
    </w:pPr>
    <w:rPr>
      <w:rFonts w:eastAsia="Times New Roman"/>
      <w:sz w:val="24"/>
      <w:szCs w:val="24"/>
    </w:rPr>
  </w:style>
  <w:style w:type="character" w:customStyle="1" w:styleId="rvts23">
    <w:name w:val="rvts23"/>
    <w:basedOn w:val="a0"/>
    <w:rsid w:val="00FB2BAD"/>
  </w:style>
  <w:style w:type="character" w:customStyle="1" w:styleId="rvts64">
    <w:name w:val="rvts64"/>
    <w:basedOn w:val="a0"/>
    <w:rsid w:val="00FB2BAD"/>
  </w:style>
  <w:style w:type="paragraph" w:customStyle="1" w:styleId="rvps7">
    <w:name w:val="rvps7"/>
    <w:basedOn w:val="a"/>
    <w:rsid w:val="00FB2BAD"/>
    <w:pPr>
      <w:autoSpaceDE/>
      <w:autoSpaceDN/>
      <w:spacing w:before="100" w:beforeAutospacing="1" w:after="100" w:afterAutospacing="1"/>
    </w:pPr>
    <w:rPr>
      <w:rFonts w:eastAsia="Times New Roman"/>
      <w:sz w:val="24"/>
      <w:szCs w:val="24"/>
    </w:rPr>
  </w:style>
  <w:style w:type="character" w:customStyle="1" w:styleId="rvts9">
    <w:name w:val="rvts9"/>
    <w:basedOn w:val="a0"/>
    <w:rsid w:val="00FB2BAD"/>
  </w:style>
  <w:style w:type="paragraph" w:customStyle="1" w:styleId="rvps6">
    <w:name w:val="rvps6"/>
    <w:basedOn w:val="a"/>
    <w:rsid w:val="00FB2BAD"/>
    <w:pPr>
      <w:autoSpaceDE/>
      <w:autoSpaceDN/>
      <w:spacing w:before="100" w:beforeAutospacing="1" w:after="100" w:afterAutospacing="1"/>
    </w:pPr>
    <w:rPr>
      <w:rFonts w:eastAsia="Times New Roman"/>
      <w:sz w:val="24"/>
      <w:szCs w:val="24"/>
    </w:rPr>
  </w:style>
  <w:style w:type="paragraph" w:styleId="aa">
    <w:name w:val="No Spacing"/>
    <w:uiPriority w:val="1"/>
    <w:qFormat/>
    <w:rsid w:val="007A734E"/>
    <w:rPr>
      <w:lang w:val="ru-RU"/>
    </w:rPr>
  </w:style>
  <w:style w:type="character" w:styleId="ab">
    <w:name w:val="Emphasis"/>
    <w:qFormat/>
    <w:locked/>
    <w:rsid w:val="007A734E"/>
    <w:rPr>
      <w:i/>
      <w:iCs/>
    </w:rPr>
  </w:style>
  <w:style w:type="character" w:styleId="ac">
    <w:name w:val="Unresolved Mention"/>
    <w:basedOn w:val="a0"/>
    <w:uiPriority w:val="99"/>
    <w:semiHidden/>
    <w:unhideWhenUsed/>
    <w:rsid w:val="005A4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569239">
      <w:bodyDiv w:val="1"/>
      <w:marLeft w:val="0"/>
      <w:marRight w:val="0"/>
      <w:marTop w:val="0"/>
      <w:marBottom w:val="0"/>
      <w:divBdr>
        <w:top w:val="none" w:sz="0" w:space="0" w:color="auto"/>
        <w:left w:val="none" w:sz="0" w:space="0" w:color="auto"/>
        <w:bottom w:val="none" w:sz="0" w:space="0" w:color="auto"/>
        <w:right w:val="none" w:sz="0" w:space="0" w:color="auto"/>
      </w:divBdr>
      <w:divsChild>
        <w:div w:id="706106608">
          <w:marLeft w:val="0"/>
          <w:marRight w:val="0"/>
          <w:marTop w:val="0"/>
          <w:marBottom w:val="150"/>
          <w:divBdr>
            <w:top w:val="none" w:sz="0" w:space="0" w:color="auto"/>
            <w:left w:val="none" w:sz="0" w:space="0" w:color="auto"/>
            <w:bottom w:val="none" w:sz="0" w:space="0" w:color="auto"/>
            <w:right w:val="none" w:sz="0" w:space="0" w:color="auto"/>
          </w:divBdr>
        </w:div>
      </w:divsChild>
    </w:div>
    <w:div w:id="1261521681">
      <w:marLeft w:val="0"/>
      <w:marRight w:val="0"/>
      <w:marTop w:val="0"/>
      <w:marBottom w:val="0"/>
      <w:divBdr>
        <w:top w:val="none" w:sz="0" w:space="0" w:color="auto"/>
        <w:left w:val="none" w:sz="0" w:space="0" w:color="auto"/>
        <w:bottom w:val="none" w:sz="0" w:space="0" w:color="auto"/>
        <w:right w:val="none" w:sz="0" w:space="0" w:color="auto"/>
      </w:divBdr>
    </w:div>
    <w:div w:id="2008048078">
      <w:bodyDiv w:val="1"/>
      <w:marLeft w:val="0"/>
      <w:marRight w:val="0"/>
      <w:marTop w:val="0"/>
      <w:marBottom w:val="0"/>
      <w:divBdr>
        <w:top w:val="none" w:sz="0" w:space="0" w:color="auto"/>
        <w:left w:val="none" w:sz="0" w:space="0" w:color="auto"/>
        <w:bottom w:val="none" w:sz="0" w:space="0" w:color="auto"/>
        <w:right w:val="none" w:sz="0" w:space="0" w:color="auto"/>
      </w:divBdr>
      <w:divsChild>
        <w:div w:id="49145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8BF06-D032-4EF1-AFEB-0C4E9617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Клюйник Тарас</dc:creator>
  <cp:lastModifiedBy>UserOk</cp:lastModifiedBy>
  <cp:revision>2</cp:revision>
  <cp:lastPrinted>2020-11-16T15:03:00Z</cp:lastPrinted>
  <dcterms:created xsi:type="dcterms:W3CDTF">2020-11-24T11:04:00Z</dcterms:created>
  <dcterms:modified xsi:type="dcterms:W3CDTF">2020-11-24T11:04:00Z</dcterms:modified>
</cp:coreProperties>
</file>