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62" w:rsidRPr="005D4C50" w:rsidRDefault="00A66162" w:rsidP="005D4C50">
      <w:pPr>
        <w:ind w:firstLine="708"/>
        <w:rPr>
          <w:rFonts w:ascii="Times New Roman" w:hAnsi="Times New Roman"/>
          <w:b/>
          <w:sz w:val="28"/>
          <w:szCs w:val="28"/>
        </w:rPr>
      </w:pPr>
      <w:r w:rsidRPr="005D4C50">
        <w:rPr>
          <w:rFonts w:ascii="Times New Roman" w:hAnsi="Times New Roman"/>
          <w:b/>
          <w:sz w:val="28"/>
          <w:szCs w:val="28"/>
        </w:rPr>
        <w:t>Інформація про перелік закладів охорони здоров’я які надають первинну медичну допомогу пацієнтам, для яких закуповуються кисневі концентратори</w:t>
      </w:r>
    </w:p>
    <w:p w:rsidR="00A66162" w:rsidRPr="004C137B" w:rsidRDefault="00A66162" w:rsidP="004C13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137B">
        <w:rPr>
          <w:rFonts w:ascii="Times New Roman" w:hAnsi="Times New Roman"/>
          <w:sz w:val="28"/>
          <w:szCs w:val="28"/>
        </w:rPr>
        <w:t>На виконання абзацу 2 пункту 4</w:t>
      </w:r>
      <w:r w:rsidRPr="004C137B">
        <w:rPr>
          <w:rFonts w:ascii="Times New Roman" w:hAnsi="Times New Roman"/>
          <w:sz w:val="28"/>
          <w:szCs w:val="28"/>
          <w:vertAlign w:val="superscript"/>
        </w:rPr>
        <w:t>1</w:t>
      </w:r>
      <w:r w:rsidRPr="004C137B">
        <w:rPr>
          <w:rFonts w:ascii="Times New Roman" w:hAnsi="Times New Roman"/>
          <w:sz w:val="28"/>
          <w:szCs w:val="28"/>
        </w:rPr>
        <w:t xml:space="preserve"> Порядку та умовам надання у 2021 році субвенції з </w:t>
      </w:r>
      <w:hyperlink r:id="rId4" w:anchor="n2" w:tgtFrame="_blank" w:history="1">
        <w:r w:rsidRPr="004C137B">
          <w:rPr>
            <w:rFonts w:ascii="Times New Roman" w:hAnsi="Times New Roman"/>
            <w:sz w:val="28"/>
            <w:szCs w:val="28"/>
          </w:rPr>
          <w:t>державного бюджету</w:t>
        </w:r>
      </w:hyperlink>
      <w:r w:rsidRPr="004C137B">
        <w:rPr>
          <w:rFonts w:ascii="Times New Roman" w:hAnsi="Times New Roman"/>
          <w:sz w:val="28"/>
          <w:szCs w:val="28"/>
        </w:rPr>
        <w:t> місцевим бюджетам на здійснення підтримки окремих закладів та заходів у системі охорони здоров’я</w:t>
      </w:r>
      <w:r>
        <w:rPr>
          <w:rFonts w:ascii="Times New Roman" w:hAnsi="Times New Roman"/>
          <w:sz w:val="28"/>
          <w:szCs w:val="28"/>
        </w:rPr>
        <w:t xml:space="preserve">, затверджених постановою Кабінету Міністрів України від </w:t>
      </w:r>
      <w:r w:rsidRPr="004C137B">
        <w:rPr>
          <w:rFonts w:ascii="Times New Roman" w:hAnsi="Times New Roman"/>
          <w:sz w:val="28"/>
          <w:szCs w:val="28"/>
        </w:rPr>
        <w:t>26 січня 2021 № 47</w:t>
      </w:r>
      <w:r>
        <w:rPr>
          <w:rFonts w:ascii="Times New Roman" w:hAnsi="Times New Roman"/>
          <w:sz w:val="28"/>
          <w:szCs w:val="28"/>
        </w:rPr>
        <w:t>,</w:t>
      </w:r>
      <w:r w:rsidRPr="004C137B">
        <w:rPr>
          <w:rFonts w:ascii="Times New Roman" w:hAnsi="Times New Roman"/>
          <w:sz w:val="28"/>
          <w:szCs w:val="28"/>
        </w:rPr>
        <w:t xml:space="preserve"> Департамент охорони здоров’я виконавчого органу Київської міської ради (Київської міської державної адміністрації) повідомля</w:t>
      </w:r>
      <w:r>
        <w:rPr>
          <w:rFonts w:ascii="Times New Roman" w:hAnsi="Times New Roman"/>
          <w:sz w:val="28"/>
          <w:szCs w:val="28"/>
        </w:rPr>
        <w:t xml:space="preserve">є про перелік </w:t>
      </w:r>
      <w:r w:rsidRPr="004C137B">
        <w:rPr>
          <w:rFonts w:ascii="Times New Roman" w:hAnsi="Times New Roman"/>
          <w:sz w:val="28"/>
          <w:szCs w:val="28"/>
        </w:rPr>
        <w:t>закладів охорони здоров’я та/або фізичних осіб - підприємців, які одержали ліцензію на право провадження господарської діяльності з медичної практики, за умови укладення ними як надавачами медичних послуг з НСЗУ договорів про медичне обслуговування населення за програмою медичних гарантій, які надають первинну медичну допомогу пацієнтам, для яких закуповуються кисневі концентратори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9509" w:type="dxa"/>
        <w:tblInd w:w="97" w:type="dxa"/>
        <w:tblLook w:val="00A0"/>
      </w:tblPr>
      <w:tblGrid>
        <w:gridCol w:w="874"/>
        <w:gridCol w:w="6650"/>
        <w:gridCol w:w="1985"/>
      </w:tblGrid>
      <w:tr w:rsidR="00A66162" w:rsidRPr="00C07BC1" w:rsidTr="004C137B">
        <w:trPr>
          <w:trHeight w:val="93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ЗОЗ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концентраторів</w:t>
            </w:r>
          </w:p>
        </w:tc>
      </w:tr>
      <w:tr w:rsidR="00A66162" w:rsidRPr="00C07BC1" w:rsidTr="004C137B">
        <w:trPr>
          <w:trHeight w:val="6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1» Голосіївського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2» Голосіївського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1» Дарницького району</w:t>
            </w:r>
            <w:r w:rsidRPr="004C13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м. Києва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2» Дарницького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3» Дарницького району</w:t>
            </w:r>
            <w:r w:rsidRPr="004C13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м. Києва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допомоги» Дарницького району</w:t>
            </w:r>
            <w:r w:rsidRPr="004C13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1» Деснянського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2» Деснянського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3» Деснянського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4» Деснянського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1» Дніпровського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2» Дніпровського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3» Дніпровського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4»</w:t>
            </w:r>
            <w:r w:rsidRPr="004C13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Дніпровського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«Русанівка»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1» Оболонського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2» Оболонського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допомоги» Печерського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1» Подільського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2» Подільського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1» Святошинського району 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2» Святошинського району 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3» Святошинського району 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КНП «Центр первинної медико-санітарної допомоги № 1» Солом’янського району м. Києва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A66162" w:rsidRPr="00C07BC1" w:rsidTr="004C137B">
        <w:trPr>
          <w:trHeight w:val="78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2» Солом’янського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1» Шевченківського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«Центр первинної медико-санітарної допомоги № 2» Шевченківського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66162" w:rsidRPr="00C07BC1" w:rsidTr="004C137B">
        <w:trPr>
          <w:trHeight w:val="67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</w:t>
            </w:r>
            <w:r w:rsidRPr="004C137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«Центр первинної медико-санітарної допомоги № 3» Шевченківського району м. Києва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A66162" w:rsidRPr="00C07BC1" w:rsidTr="004C137B">
        <w:trPr>
          <w:trHeight w:val="31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"Київська міська студентська поліклініка"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66162" w:rsidRPr="00C07BC1" w:rsidTr="004C137B">
        <w:trPr>
          <w:trHeight w:val="6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КНП "Дитяча клінічна лікарня № 6 Шевченківського району"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A66162" w:rsidRPr="00C07BC1" w:rsidTr="004C137B">
        <w:trPr>
          <w:trHeight w:val="31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Всього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162" w:rsidRPr="004C137B" w:rsidRDefault="00A66162" w:rsidP="004C1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C13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330</w:t>
            </w:r>
          </w:p>
        </w:tc>
      </w:tr>
    </w:tbl>
    <w:p w:rsidR="00A66162" w:rsidRDefault="00A66162"/>
    <w:sectPr w:rsidR="00A66162" w:rsidSect="007C61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7B"/>
    <w:rsid w:val="00385F45"/>
    <w:rsid w:val="003D7A2E"/>
    <w:rsid w:val="004C137B"/>
    <w:rsid w:val="005D4C50"/>
    <w:rsid w:val="006431F7"/>
    <w:rsid w:val="00697DEE"/>
    <w:rsid w:val="007C6153"/>
    <w:rsid w:val="00A66162"/>
    <w:rsid w:val="00C07BC1"/>
    <w:rsid w:val="00C9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uiPriority w:val="99"/>
    <w:rsid w:val="004C137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C13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82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2330</Words>
  <Characters>1329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berestovenko</dc:creator>
  <cp:keywords/>
  <dc:description/>
  <cp:lastModifiedBy>info1</cp:lastModifiedBy>
  <cp:revision>3</cp:revision>
  <cp:lastPrinted>2021-06-01T10:14:00Z</cp:lastPrinted>
  <dcterms:created xsi:type="dcterms:W3CDTF">2021-06-01T10:05:00Z</dcterms:created>
  <dcterms:modified xsi:type="dcterms:W3CDTF">2021-06-02T06:48:00Z</dcterms:modified>
</cp:coreProperties>
</file>