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670" w:type="dxa"/>
        <w:tblInd w:w="4077" w:type="dxa"/>
        <w:tblLook w:val="04A0" w:firstRow="1" w:lastRow="0" w:firstColumn="1" w:lastColumn="0" w:noHBand="0" w:noVBand="1"/>
      </w:tblPr>
      <w:tblGrid>
        <w:gridCol w:w="5670"/>
      </w:tblGrid>
      <w:tr w:rsidR="0019255D" w:rsidRPr="0019255D" w:rsidTr="000F643F">
        <w:tc>
          <w:tcPr>
            <w:tcW w:w="5670" w:type="dxa"/>
            <w:hideMark/>
          </w:tcPr>
          <w:p w:rsidR="0019255D" w:rsidRPr="0019255D" w:rsidRDefault="0019255D" w:rsidP="0019255D">
            <w:pPr>
              <w:spacing w:after="0" w:line="240" w:lineRule="auto"/>
              <w:ind w:lef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</w:tbl>
    <w:p w:rsidR="0019255D" w:rsidRPr="0019255D" w:rsidRDefault="0019255D" w:rsidP="0019255D">
      <w:pPr>
        <w:spacing w:after="0" w:line="240" w:lineRule="auto"/>
        <w:rPr>
          <w:rFonts w:ascii="Times New Roman" w:eastAsia="Times New Roman" w:hAnsi="Times New Roman"/>
          <w:b/>
          <w:sz w:val="20"/>
          <w:szCs w:val="24"/>
          <w:lang w:eastAsia="ru-RU"/>
        </w:rPr>
      </w:pPr>
    </w:p>
    <w:tbl>
      <w:tblPr>
        <w:tblStyle w:val="a3"/>
        <w:tblpPr w:leftFromText="180" w:rightFromText="180" w:vertAnchor="text" w:horzAnchor="page" w:tblpX="5797" w:tblpY="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</w:tblGrid>
      <w:tr w:rsidR="0019255D" w:rsidRPr="0019255D" w:rsidTr="000F643F">
        <w:tc>
          <w:tcPr>
            <w:tcW w:w="1559" w:type="dxa"/>
            <w:hideMark/>
          </w:tcPr>
          <w:p w:rsidR="0019255D" w:rsidRPr="0019255D" w:rsidRDefault="0019255D" w:rsidP="00192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УКРАЇНА</w:t>
            </w:r>
          </w:p>
        </w:tc>
      </w:tr>
    </w:tbl>
    <w:p w:rsidR="0019255D" w:rsidRPr="0019255D" w:rsidRDefault="0019255D" w:rsidP="0019255D">
      <w:pPr>
        <w:spacing w:after="0" w:line="240" w:lineRule="auto"/>
        <w:rPr>
          <w:rFonts w:ascii="Times New Roman" w:eastAsia="Times New Roman" w:hAnsi="Times New Roman"/>
          <w:b/>
          <w:sz w:val="20"/>
          <w:szCs w:val="24"/>
          <w:lang w:val="ru-RU" w:eastAsia="ru-RU"/>
        </w:rPr>
      </w:pPr>
    </w:p>
    <w:p w:rsidR="0019255D" w:rsidRPr="0019255D" w:rsidRDefault="0019255D" w:rsidP="0019255D">
      <w:pPr>
        <w:spacing w:after="0" w:line="240" w:lineRule="auto"/>
        <w:jc w:val="center"/>
        <w:rPr>
          <w:rFonts w:ascii="Times New Roman" w:eastAsia="Times New Roman" w:hAnsi="Times New Roman"/>
          <w:bCs/>
          <w:sz w:val="12"/>
          <w:szCs w:val="12"/>
          <w:shd w:val="clear" w:color="auto" w:fill="F1F1F1"/>
          <w:lang w:eastAsia="ru-RU"/>
        </w:rPr>
      </w:pPr>
    </w:p>
    <w:p w:rsidR="0019255D" w:rsidRPr="0019255D" w:rsidRDefault="0019255D" w:rsidP="0019255D">
      <w:pPr>
        <w:spacing w:after="0" w:line="240" w:lineRule="auto"/>
        <w:jc w:val="center"/>
        <w:rPr>
          <w:rFonts w:ascii="Times New Roman" w:eastAsia="Times New Roman" w:hAnsi="Times New Roman"/>
          <w:bCs/>
          <w:sz w:val="12"/>
          <w:szCs w:val="12"/>
          <w:shd w:val="clear" w:color="auto" w:fill="F1F1F1"/>
          <w:lang w:eastAsia="ru-RU"/>
        </w:rPr>
      </w:pPr>
    </w:p>
    <w:p w:rsidR="0019255D" w:rsidRPr="0019255D" w:rsidRDefault="0019255D" w:rsidP="0019255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255D">
        <w:rPr>
          <w:rFonts w:ascii="Times New Roman" w:eastAsia="Times New Roman" w:hAnsi="Times New Roman"/>
          <w:sz w:val="20"/>
          <w:szCs w:val="20"/>
          <w:lang w:eastAsia="ru-RU"/>
        </w:rPr>
        <w:t>ВИКОНАВЧИЙ ОРГАН КИЇВСЬКОЇ МІСЬКОЇ РАДИ</w:t>
      </w:r>
    </w:p>
    <w:p w:rsidR="0019255D" w:rsidRPr="0019255D" w:rsidRDefault="0019255D" w:rsidP="0019255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255D">
        <w:rPr>
          <w:rFonts w:ascii="Times New Roman" w:eastAsia="Times New Roman" w:hAnsi="Times New Roman"/>
          <w:sz w:val="20"/>
          <w:szCs w:val="20"/>
          <w:lang w:eastAsia="ru-RU"/>
        </w:rPr>
        <w:t>(КИЇВСЬКА МІСЬКА ДЕРЖАВНА АДМІНІСТРАЦІЯ)</w:t>
      </w:r>
    </w:p>
    <w:p w:rsidR="0019255D" w:rsidRPr="0019255D" w:rsidRDefault="0019255D" w:rsidP="0019255D">
      <w:pPr>
        <w:spacing w:after="0" w:line="240" w:lineRule="auto"/>
        <w:jc w:val="center"/>
        <w:rPr>
          <w:rFonts w:ascii="Times New Roman" w:eastAsia="Times New Roman" w:hAnsi="Times New Roman"/>
          <w:sz w:val="12"/>
          <w:szCs w:val="12"/>
          <w:lang w:eastAsia="ru-RU"/>
        </w:rPr>
      </w:pPr>
    </w:p>
    <w:p w:rsidR="0019255D" w:rsidRPr="0019255D" w:rsidRDefault="0019255D" w:rsidP="0019255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255D">
        <w:rPr>
          <w:rFonts w:ascii="Times New Roman" w:eastAsia="Times New Roman" w:hAnsi="Times New Roman"/>
          <w:sz w:val="20"/>
          <w:szCs w:val="20"/>
          <w:lang w:eastAsia="ru-RU"/>
        </w:rPr>
        <w:t>ДЕПАРТАМЕНТ ОХОРОНИ ЗДОРОВ’Я</w:t>
      </w:r>
    </w:p>
    <w:p w:rsidR="0019255D" w:rsidRPr="0019255D" w:rsidRDefault="0019255D" w:rsidP="0019255D">
      <w:pPr>
        <w:spacing w:after="0" w:line="240" w:lineRule="auto"/>
        <w:jc w:val="center"/>
        <w:rPr>
          <w:rFonts w:ascii="Times New Roman" w:eastAsia="Times New Roman" w:hAnsi="Times New Roman"/>
          <w:sz w:val="12"/>
          <w:szCs w:val="12"/>
          <w:lang w:eastAsia="ru-RU"/>
        </w:rPr>
      </w:pPr>
      <w:r w:rsidRPr="0019255D">
        <w:rPr>
          <w:rFonts w:ascii="Times New Roman" w:eastAsia="Times New Roman" w:hAnsi="Times New Roman"/>
          <w:sz w:val="12"/>
          <w:szCs w:val="12"/>
          <w:lang w:eastAsia="ru-RU"/>
        </w:rPr>
        <w:t xml:space="preserve"> </w:t>
      </w:r>
    </w:p>
    <w:p w:rsidR="0019255D" w:rsidRPr="0019255D" w:rsidRDefault="0019255D" w:rsidP="0019255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 w:rsidRPr="0019255D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КОМУНАЛЬНЕ НЕКОМЕРЦІЙНЕ ПІДПРИЄМСТВО </w:t>
      </w:r>
    </w:p>
    <w:p w:rsidR="0019255D" w:rsidRPr="0019255D" w:rsidRDefault="0019255D" w:rsidP="0019255D">
      <w:pPr>
        <w:spacing w:after="0" w:line="240" w:lineRule="auto"/>
        <w:jc w:val="center"/>
        <w:rPr>
          <w:rFonts w:ascii="Times New Roman" w:eastAsia="Times New Roman" w:hAnsi="Times New Roman"/>
          <w:bCs/>
          <w:color w:val="FF0000"/>
          <w:sz w:val="20"/>
          <w:szCs w:val="20"/>
          <w:shd w:val="clear" w:color="auto" w:fill="F1F1F1"/>
          <w:lang w:eastAsia="ru-RU"/>
        </w:rPr>
      </w:pPr>
      <w:r w:rsidRPr="0019255D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«КИЇВСЬКИЙ ЦЕНТР ТРАНСПЛАНТАЦІЇ КІСТКОВОГО МОЗКУ»     </w:t>
      </w:r>
    </w:p>
    <w:p w:rsidR="0019255D" w:rsidRPr="0019255D" w:rsidRDefault="0019255D" w:rsidP="0019255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12"/>
          <w:szCs w:val="12"/>
          <w:lang w:val="ru-RU" w:eastAsia="ru-RU"/>
        </w:rPr>
      </w:pPr>
      <w:r w:rsidRPr="0019255D">
        <w:rPr>
          <w:rFonts w:ascii="Times New Roman" w:eastAsia="Times New Roman" w:hAnsi="Times New Roman"/>
          <w:bCs/>
          <w:color w:val="FF0000"/>
          <w:sz w:val="12"/>
          <w:szCs w:val="12"/>
          <w:shd w:val="clear" w:color="auto" w:fill="F1F1F1"/>
          <w:lang w:eastAsia="ru-RU"/>
        </w:rPr>
        <w:t xml:space="preserve">  </w:t>
      </w:r>
    </w:p>
    <w:p w:rsidR="0019255D" w:rsidRPr="0019255D" w:rsidRDefault="0019255D" w:rsidP="0019255D">
      <w:pPr>
        <w:spacing w:after="0" w:line="240" w:lineRule="auto"/>
        <w:jc w:val="center"/>
        <w:rPr>
          <w:rFonts w:ascii="Times New Roman" w:eastAsia="Times New Roman" w:hAnsi="Times New Roman"/>
          <w:bCs/>
          <w:color w:val="FF0000"/>
          <w:sz w:val="20"/>
          <w:szCs w:val="20"/>
          <w:shd w:val="clear" w:color="auto" w:fill="F1F1F1"/>
          <w:lang w:eastAsia="ru-RU"/>
        </w:rPr>
      </w:pPr>
      <w:r w:rsidRPr="0019255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(КНП </w:t>
      </w:r>
      <w:r w:rsidRPr="0019255D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«КЦТКМ»</w:t>
      </w:r>
      <w:r w:rsidRPr="0019255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)</w:t>
      </w:r>
    </w:p>
    <w:p w:rsidR="0019255D" w:rsidRPr="0019255D" w:rsidRDefault="0019255D" w:rsidP="0019255D">
      <w:pPr>
        <w:spacing w:after="0" w:line="240" w:lineRule="auto"/>
        <w:jc w:val="center"/>
        <w:rPr>
          <w:rFonts w:ascii="Times New Roman" w:eastAsia="Times New Roman" w:hAnsi="Times New Roman"/>
          <w:bCs/>
          <w:color w:val="FF0000"/>
          <w:sz w:val="12"/>
          <w:szCs w:val="12"/>
          <w:shd w:val="clear" w:color="auto" w:fill="F1F1F1"/>
          <w:lang w:eastAsia="ru-RU"/>
        </w:rPr>
      </w:pPr>
    </w:p>
    <w:p w:rsidR="0019255D" w:rsidRPr="0019255D" w:rsidRDefault="0019255D" w:rsidP="0019255D">
      <w:pPr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19255D">
        <w:rPr>
          <w:rFonts w:ascii="Times New Roman" w:hAnsi="Times New Roman"/>
          <w:bCs/>
          <w:i/>
          <w:iCs/>
          <w:sz w:val="20"/>
          <w:szCs w:val="20"/>
        </w:rPr>
        <w:t>Проспект Перемоги, 119</w:t>
      </w:r>
      <w:r w:rsidRPr="0019255D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, м. Київ, </w:t>
      </w:r>
      <w:r w:rsidRPr="0019255D">
        <w:rPr>
          <w:rFonts w:ascii="Times New Roman" w:hAnsi="Times New Roman"/>
          <w:bCs/>
          <w:i/>
          <w:iCs/>
          <w:sz w:val="20"/>
          <w:szCs w:val="20"/>
        </w:rPr>
        <w:t>03115,</w:t>
      </w:r>
      <w:r w:rsidRPr="0019255D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тел. (044)</w:t>
      </w:r>
      <w:r w:rsidRPr="0019255D">
        <w:rPr>
          <w:rFonts w:ascii="Times New Roman" w:hAnsi="Times New Roman"/>
          <w:bCs/>
          <w:i/>
          <w:iCs/>
          <w:sz w:val="20"/>
          <w:szCs w:val="20"/>
        </w:rPr>
        <w:t xml:space="preserve"> 452 84 36 </w:t>
      </w:r>
      <w:r w:rsidRPr="0019255D">
        <w:rPr>
          <w:rFonts w:ascii="Times New Roman" w:eastAsia="Times New Roman" w:hAnsi="Times New Roman"/>
          <w:i/>
          <w:sz w:val="20"/>
          <w:szCs w:val="20"/>
          <w:lang w:eastAsia="ru-RU"/>
        </w:rPr>
        <w:t>E-</w:t>
      </w:r>
      <w:proofErr w:type="spellStart"/>
      <w:r w:rsidRPr="0019255D">
        <w:rPr>
          <w:rFonts w:ascii="Times New Roman" w:eastAsia="Times New Roman" w:hAnsi="Times New Roman"/>
          <w:i/>
          <w:sz w:val="20"/>
          <w:szCs w:val="20"/>
          <w:lang w:eastAsia="ru-RU"/>
        </w:rPr>
        <w:t>mail</w:t>
      </w:r>
      <w:proofErr w:type="spellEnd"/>
      <w:r w:rsidRPr="0019255D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: </w:t>
      </w:r>
      <w:proofErr w:type="spellStart"/>
      <w:r w:rsidRPr="0019255D">
        <w:rPr>
          <w:rFonts w:ascii="Times New Roman" w:hAnsi="Times New Roman"/>
          <w:bCs/>
          <w:i/>
          <w:iCs/>
          <w:sz w:val="20"/>
          <w:szCs w:val="20"/>
        </w:rPr>
        <w:t>kctkm</w:t>
      </w:r>
      <w:proofErr w:type="spellEnd"/>
      <w:r w:rsidRPr="0019255D">
        <w:rPr>
          <w:rFonts w:ascii="Times New Roman" w:hAnsi="Times New Roman"/>
          <w:bCs/>
          <w:i/>
          <w:iCs/>
          <w:sz w:val="20"/>
          <w:szCs w:val="20"/>
        </w:rPr>
        <w:t>@</w:t>
      </w:r>
      <w:r w:rsidRPr="0019255D">
        <w:rPr>
          <w:rFonts w:ascii="Times New Roman" w:hAnsi="Times New Roman"/>
          <w:bCs/>
          <w:i/>
          <w:iCs/>
          <w:sz w:val="20"/>
          <w:szCs w:val="20"/>
          <w:lang w:val="en-US"/>
        </w:rPr>
        <w:t>meta</w:t>
      </w:r>
      <w:r w:rsidRPr="0019255D">
        <w:rPr>
          <w:rFonts w:ascii="Times New Roman" w:hAnsi="Times New Roman"/>
          <w:bCs/>
          <w:i/>
          <w:iCs/>
          <w:sz w:val="20"/>
          <w:szCs w:val="20"/>
        </w:rPr>
        <w:t>.</w:t>
      </w:r>
      <w:proofErr w:type="spellStart"/>
      <w:r w:rsidRPr="0019255D">
        <w:rPr>
          <w:rFonts w:ascii="Times New Roman" w:hAnsi="Times New Roman"/>
          <w:bCs/>
          <w:i/>
          <w:iCs/>
          <w:sz w:val="20"/>
          <w:szCs w:val="20"/>
        </w:rPr>
        <w:t>ua</w:t>
      </w:r>
      <w:proofErr w:type="spellEnd"/>
      <w:r w:rsidRPr="0019255D">
        <w:rPr>
          <w:rFonts w:ascii="Times New Roman" w:hAnsi="Times New Roman"/>
          <w:bCs/>
          <w:i/>
          <w:iCs/>
          <w:sz w:val="20"/>
          <w:szCs w:val="20"/>
        </w:rPr>
        <w:t>,</w:t>
      </w:r>
    </w:p>
    <w:p w:rsidR="0019255D" w:rsidRPr="0019255D" w:rsidRDefault="0019255D" w:rsidP="0019255D">
      <w:pPr>
        <w:spacing w:after="0" w:line="240" w:lineRule="auto"/>
        <w:jc w:val="center"/>
        <w:rPr>
          <w:sz w:val="20"/>
          <w:szCs w:val="20"/>
        </w:rPr>
      </w:pPr>
      <w:r w:rsidRPr="0019255D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Код ЄДРПОУ </w:t>
      </w:r>
      <w:r w:rsidRPr="0019255D">
        <w:rPr>
          <w:bCs/>
          <w:i/>
          <w:iCs/>
          <w:sz w:val="20"/>
          <w:szCs w:val="20"/>
        </w:rPr>
        <w:t>30630831</w:t>
      </w:r>
    </w:p>
    <w:p w:rsidR="0019255D" w:rsidRPr="0019255D" w:rsidRDefault="0019255D" w:rsidP="0019255D">
      <w:pPr>
        <w:spacing w:after="0" w:line="240" w:lineRule="auto"/>
        <w:jc w:val="center"/>
        <w:rPr>
          <w:rFonts w:ascii="Times New Roman" w:eastAsia="Times New Roman" w:hAnsi="Times New Roman"/>
          <w:bCs/>
          <w:color w:val="FF0000"/>
          <w:sz w:val="6"/>
          <w:szCs w:val="6"/>
          <w:shd w:val="clear" w:color="auto" w:fill="F1F1F1"/>
          <w:lang w:eastAsia="ru-RU"/>
        </w:rPr>
      </w:pPr>
    </w:p>
    <w:p w:rsidR="0019255D" w:rsidRPr="0019255D" w:rsidRDefault="0019255D" w:rsidP="0019255D">
      <w:pPr>
        <w:spacing w:after="0" w:line="240" w:lineRule="auto"/>
        <w:jc w:val="center"/>
        <w:rPr>
          <w:rFonts w:ascii="Times New Roman" w:eastAsia="Times New Roman" w:hAnsi="Times New Roman"/>
          <w:i/>
          <w:spacing w:val="20"/>
          <w:sz w:val="6"/>
          <w:szCs w:val="6"/>
          <w:lang w:eastAsia="ru-RU"/>
        </w:rPr>
      </w:pPr>
    </w:p>
    <w:tbl>
      <w:tblPr>
        <w:tblW w:w="10080" w:type="dxa"/>
        <w:tblInd w:w="-72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19255D" w:rsidRPr="0019255D" w:rsidTr="000F643F">
        <w:trPr>
          <w:trHeight w:val="99"/>
        </w:trPr>
        <w:tc>
          <w:tcPr>
            <w:tcW w:w="1008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19255D" w:rsidRPr="0019255D" w:rsidRDefault="0019255D" w:rsidP="0019255D">
            <w:pPr>
              <w:widowControl w:val="0"/>
              <w:snapToGrid w:val="0"/>
              <w:spacing w:after="0" w:line="240" w:lineRule="auto"/>
              <w:ind w:left="-108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</w:tbl>
    <w:p w:rsidR="0019255D" w:rsidRDefault="00C54820" w:rsidP="001925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54820">
        <w:rPr>
          <w:rFonts w:ascii="Times New Roman" w:hAnsi="Times New Roman"/>
          <w:sz w:val="28"/>
          <w:szCs w:val="28"/>
          <w:u w:val="single"/>
        </w:rPr>
        <w:t>31.05.2021</w:t>
      </w:r>
      <w:r w:rsidR="0019255D" w:rsidRPr="0019255D">
        <w:rPr>
          <w:rFonts w:ascii="Times New Roman" w:hAnsi="Times New Roman"/>
          <w:sz w:val="28"/>
          <w:szCs w:val="28"/>
        </w:rPr>
        <w:t xml:space="preserve"> № </w:t>
      </w:r>
      <w:r w:rsidRPr="00C54820">
        <w:rPr>
          <w:rFonts w:ascii="Times New Roman" w:hAnsi="Times New Roman"/>
          <w:sz w:val="28"/>
          <w:szCs w:val="28"/>
          <w:u w:val="single"/>
        </w:rPr>
        <w:t>01-794/05</w:t>
      </w:r>
    </w:p>
    <w:p w:rsidR="002138E3" w:rsidRPr="0019255D" w:rsidRDefault="00C54820" w:rsidP="0019255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C54820">
        <w:rPr>
          <w:rFonts w:ascii="Times New Roman" w:hAnsi="Times New Roman"/>
          <w:sz w:val="28"/>
          <w:szCs w:val="28"/>
        </w:rPr>
        <w:t>061/170-323</w:t>
      </w:r>
    </w:p>
    <w:p w:rsidR="00C7130D" w:rsidRPr="00204038" w:rsidRDefault="00C7130D" w:rsidP="00C713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4038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C7130D" w:rsidRPr="00204038" w:rsidRDefault="00C7130D" w:rsidP="00C7130D">
      <w:pPr>
        <w:spacing w:after="12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hAnsi="Times New Roman"/>
          <w:sz w:val="24"/>
          <w:szCs w:val="24"/>
        </w:rPr>
        <w:t>(відповідно до пункту 4</w:t>
      </w:r>
      <w:r w:rsidRPr="00204038"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 w:rsidRPr="00204038">
        <w:rPr>
          <w:rFonts w:ascii="Times New Roman" w:hAnsi="Times New Roman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2976"/>
        <w:gridCol w:w="5812"/>
      </w:tblGrid>
      <w:tr w:rsidR="00C7130D" w:rsidRPr="00816A29" w:rsidTr="0026464E">
        <w:tc>
          <w:tcPr>
            <w:tcW w:w="421" w:type="dxa"/>
            <w:shd w:val="clear" w:color="auto" w:fill="auto"/>
          </w:tcPr>
          <w:p w:rsidR="00C7130D" w:rsidRPr="00816A29" w:rsidRDefault="00C7130D" w:rsidP="00981405">
            <w:pPr>
              <w:rPr>
                <w:rFonts w:ascii="Times New Roman" w:hAnsi="Times New Roman"/>
                <w:sz w:val="24"/>
                <w:szCs w:val="24"/>
              </w:rPr>
            </w:pPr>
            <w:r w:rsidRPr="00816A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C7130D" w:rsidRPr="00816A29" w:rsidRDefault="00C7130D" w:rsidP="009814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16A29">
              <w:rPr>
                <w:rFonts w:ascii="Times New Roman" w:hAnsi="Times New Roman"/>
                <w:b/>
                <w:sz w:val="24"/>
                <w:szCs w:val="24"/>
              </w:rPr>
              <w:t>Назва предмета закупівлі</w:t>
            </w:r>
          </w:p>
        </w:tc>
        <w:tc>
          <w:tcPr>
            <w:tcW w:w="5812" w:type="dxa"/>
            <w:shd w:val="clear" w:color="auto" w:fill="auto"/>
          </w:tcPr>
          <w:p w:rsidR="00383E6B" w:rsidRPr="00383E6B" w:rsidRDefault="00383E6B" w:rsidP="00383E6B">
            <w:pPr>
              <w:shd w:val="clear" w:color="auto" w:fill="FFFFFF"/>
              <w:spacing w:after="0" w:line="240" w:lineRule="auto"/>
              <w:textAlignment w:val="baseline"/>
              <w:outlineLvl w:val="0"/>
              <w:rPr>
                <w:rFonts w:ascii="Times New Roman" w:hAnsi="Times New Roman"/>
                <w:sz w:val="21"/>
                <w:szCs w:val="21"/>
              </w:rPr>
            </w:pPr>
            <w:r w:rsidRPr="00383E6B">
              <w:rPr>
                <w:rFonts w:ascii="Times New Roman" w:hAnsi="Times New Roman"/>
                <w:sz w:val="21"/>
                <w:szCs w:val="21"/>
              </w:rPr>
              <w:t>33600000-6 Фармацевтична продукція (Лікарські засоби)</w:t>
            </w:r>
          </w:p>
          <w:p w:rsidR="00383E6B" w:rsidRPr="00383E6B" w:rsidRDefault="00383E6B" w:rsidP="00383E6B">
            <w:pPr>
              <w:shd w:val="clear" w:color="auto" w:fill="FFFFFF"/>
              <w:spacing w:after="0" w:line="240" w:lineRule="auto"/>
              <w:textAlignment w:val="baseline"/>
              <w:outlineLvl w:val="0"/>
              <w:rPr>
                <w:rFonts w:ascii="Times New Roman" w:hAnsi="Times New Roman"/>
                <w:sz w:val="21"/>
                <w:szCs w:val="21"/>
              </w:rPr>
            </w:pPr>
            <w:r w:rsidRPr="00383E6B">
              <w:rPr>
                <w:rFonts w:ascii="Times New Roman" w:hAnsi="Times New Roman"/>
                <w:sz w:val="21"/>
                <w:szCs w:val="21"/>
              </w:rPr>
              <w:t xml:space="preserve">33600000-6 </w:t>
            </w:r>
            <w:proofErr w:type="spellStart"/>
            <w:r w:rsidRPr="00383E6B">
              <w:rPr>
                <w:rFonts w:ascii="Times New Roman" w:hAnsi="Times New Roman"/>
                <w:sz w:val="21"/>
                <w:szCs w:val="21"/>
              </w:rPr>
              <w:t>Pharmaceutical</w:t>
            </w:r>
            <w:proofErr w:type="spellEnd"/>
            <w:r w:rsidRPr="00383E6B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383E6B">
              <w:rPr>
                <w:rFonts w:ascii="Times New Roman" w:hAnsi="Times New Roman"/>
                <w:sz w:val="21"/>
                <w:szCs w:val="21"/>
              </w:rPr>
              <w:t>products</w:t>
            </w:r>
            <w:proofErr w:type="spellEnd"/>
            <w:r w:rsidRPr="00383E6B">
              <w:rPr>
                <w:rFonts w:ascii="Times New Roman" w:hAnsi="Times New Roman"/>
                <w:sz w:val="21"/>
                <w:szCs w:val="21"/>
              </w:rPr>
              <w:t xml:space="preserve"> (</w:t>
            </w:r>
            <w:proofErr w:type="spellStart"/>
            <w:r w:rsidRPr="00383E6B">
              <w:rPr>
                <w:rFonts w:ascii="Times New Roman" w:hAnsi="Times New Roman"/>
                <w:sz w:val="21"/>
                <w:szCs w:val="21"/>
              </w:rPr>
              <w:t>Medicines</w:t>
            </w:r>
            <w:proofErr w:type="spellEnd"/>
            <w:r w:rsidRPr="00383E6B">
              <w:rPr>
                <w:rFonts w:ascii="Times New Roman" w:hAnsi="Times New Roman"/>
                <w:sz w:val="21"/>
                <w:szCs w:val="21"/>
              </w:rPr>
              <w:t>)</w:t>
            </w:r>
          </w:p>
          <w:p w:rsidR="00383E6B" w:rsidRPr="00383E6B" w:rsidRDefault="00383E6B" w:rsidP="00383E6B">
            <w:pPr>
              <w:shd w:val="clear" w:color="auto" w:fill="FFFFFF"/>
              <w:spacing w:after="0" w:line="240" w:lineRule="auto"/>
              <w:textAlignment w:val="baseline"/>
              <w:outlineLvl w:val="0"/>
              <w:rPr>
                <w:rFonts w:ascii="Times New Roman" w:hAnsi="Times New Roman"/>
                <w:sz w:val="21"/>
                <w:szCs w:val="21"/>
              </w:rPr>
            </w:pPr>
            <w:r w:rsidRPr="00383E6B">
              <w:rPr>
                <w:rFonts w:ascii="Times New Roman" w:hAnsi="Times New Roman"/>
                <w:sz w:val="21"/>
                <w:szCs w:val="21"/>
              </w:rPr>
              <w:t xml:space="preserve"> Лот 1 Аскорбінова кислота (</w:t>
            </w:r>
            <w:proofErr w:type="spellStart"/>
            <w:r w:rsidRPr="00383E6B">
              <w:rPr>
                <w:rFonts w:ascii="Times New Roman" w:hAnsi="Times New Roman"/>
                <w:sz w:val="21"/>
                <w:szCs w:val="21"/>
              </w:rPr>
              <w:t>acidum</w:t>
            </w:r>
            <w:proofErr w:type="spellEnd"/>
            <w:r w:rsidRPr="00383E6B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383E6B">
              <w:rPr>
                <w:rFonts w:ascii="Times New Roman" w:hAnsi="Times New Roman"/>
                <w:sz w:val="21"/>
                <w:szCs w:val="21"/>
              </w:rPr>
              <w:t>ascorbicum</w:t>
            </w:r>
            <w:proofErr w:type="spellEnd"/>
            <w:r w:rsidRPr="00383E6B">
              <w:rPr>
                <w:rFonts w:ascii="Times New Roman" w:hAnsi="Times New Roman"/>
                <w:sz w:val="21"/>
                <w:szCs w:val="21"/>
              </w:rPr>
              <w:t>), Атропін (</w:t>
            </w:r>
            <w:proofErr w:type="spellStart"/>
            <w:r w:rsidRPr="00383E6B">
              <w:rPr>
                <w:rFonts w:ascii="Times New Roman" w:hAnsi="Times New Roman"/>
                <w:sz w:val="21"/>
                <w:szCs w:val="21"/>
              </w:rPr>
              <w:t>Atropine</w:t>
            </w:r>
            <w:proofErr w:type="spellEnd"/>
            <w:r w:rsidRPr="00383E6B">
              <w:rPr>
                <w:rFonts w:ascii="Times New Roman" w:hAnsi="Times New Roman"/>
                <w:sz w:val="21"/>
                <w:szCs w:val="21"/>
              </w:rPr>
              <w:t xml:space="preserve">), </w:t>
            </w:r>
            <w:proofErr w:type="spellStart"/>
            <w:r w:rsidRPr="00383E6B">
              <w:rPr>
                <w:rFonts w:ascii="Times New Roman" w:hAnsi="Times New Roman"/>
                <w:sz w:val="21"/>
                <w:szCs w:val="21"/>
              </w:rPr>
              <w:t>Ванкоміцин</w:t>
            </w:r>
            <w:proofErr w:type="spellEnd"/>
            <w:r w:rsidRPr="00383E6B">
              <w:rPr>
                <w:rFonts w:ascii="Times New Roman" w:hAnsi="Times New Roman"/>
                <w:sz w:val="21"/>
                <w:szCs w:val="21"/>
              </w:rPr>
              <w:t xml:space="preserve"> (</w:t>
            </w:r>
            <w:proofErr w:type="spellStart"/>
            <w:r w:rsidRPr="00383E6B">
              <w:rPr>
                <w:rFonts w:ascii="Times New Roman" w:hAnsi="Times New Roman"/>
                <w:sz w:val="21"/>
                <w:szCs w:val="21"/>
              </w:rPr>
              <w:t>Vancomycin</w:t>
            </w:r>
            <w:proofErr w:type="spellEnd"/>
            <w:r w:rsidRPr="00383E6B">
              <w:rPr>
                <w:rFonts w:ascii="Times New Roman" w:hAnsi="Times New Roman"/>
                <w:sz w:val="21"/>
                <w:szCs w:val="21"/>
              </w:rPr>
              <w:t xml:space="preserve">), </w:t>
            </w:r>
            <w:proofErr w:type="spellStart"/>
            <w:r w:rsidRPr="00383E6B">
              <w:rPr>
                <w:rFonts w:ascii="Times New Roman" w:hAnsi="Times New Roman"/>
                <w:sz w:val="21"/>
                <w:szCs w:val="21"/>
              </w:rPr>
              <w:t>Ванкоміцин</w:t>
            </w:r>
            <w:proofErr w:type="spellEnd"/>
            <w:r w:rsidRPr="00383E6B">
              <w:rPr>
                <w:rFonts w:ascii="Times New Roman" w:hAnsi="Times New Roman"/>
                <w:sz w:val="21"/>
                <w:szCs w:val="21"/>
              </w:rPr>
              <w:t xml:space="preserve"> (</w:t>
            </w:r>
            <w:proofErr w:type="spellStart"/>
            <w:r w:rsidRPr="00383E6B">
              <w:rPr>
                <w:rFonts w:ascii="Times New Roman" w:hAnsi="Times New Roman"/>
                <w:sz w:val="21"/>
                <w:szCs w:val="21"/>
              </w:rPr>
              <w:t>Vancomycin</w:t>
            </w:r>
            <w:proofErr w:type="spellEnd"/>
            <w:r w:rsidRPr="00383E6B">
              <w:rPr>
                <w:rFonts w:ascii="Times New Roman" w:hAnsi="Times New Roman"/>
                <w:sz w:val="21"/>
                <w:szCs w:val="21"/>
              </w:rPr>
              <w:t xml:space="preserve">), </w:t>
            </w:r>
            <w:proofErr w:type="spellStart"/>
            <w:r w:rsidRPr="00383E6B">
              <w:rPr>
                <w:rFonts w:ascii="Times New Roman" w:hAnsi="Times New Roman"/>
                <w:sz w:val="21"/>
                <w:szCs w:val="21"/>
              </w:rPr>
              <w:t>Даптоміцин</w:t>
            </w:r>
            <w:proofErr w:type="spellEnd"/>
            <w:r w:rsidRPr="00383E6B">
              <w:rPr>
                <w:rFonts w:ascii="Times New Roman" w:hAnsi="Times New Roman"/>
                <w:sz w:val="21"/>
                <w:szCs w:val="21"/>
              </w:rPr>
              <w:t xml:space="preserve"> (</w:t>
            </w:r>
            <w:proofErr w:type="spellStart"/>
            <w:r w:rsidRPr="00383E6B">
              <w:rPr>
                <w:rFonts w:ascii="Times New Roman" w:hAnsi="Times New Roman"/>
                <w:sz w:val="21"/>
                <w:szCs w:val="21"/>
              </w:rPr>
              <w:t>Daptomycin</w:t>
            </w:r>
            <w:proofErr w:type="spellEnd"/>
            <w:r w:rsidRPr="00383E6B">
              <w:rPr>
                <w:rFonts w:ascii="Times New Roman" w:hAnsi="Times New Roman"/>
                <w:sz w:val="21"/>
                <w:szCs w:val="21"/>
              </w:rPr>
              <w:t xml:space="preserve">), </w:t>
            </w:r>
            <w:proofErr w:type="spellStart"/>
            <w:r w:rsidRPr="00383E6B">
              <w:rPr>
                <w:rFonts w:ascii="Times New Roman" w:hAnsi="Times New Roman"/>
                <w:sz w:val="21"/>
                <w:szCs w:val="21"/>
              </w:rPr>
              <w:t>Дифенгидрамин</w:t>
            </w:r>
            <w:proofErr w:type="spellEnd"/>
            <w:r w:rsidRPr="00383E6B">
              <w:rPr>
                <w:rFonts w:ascii="Times New Roman" w:hAnsi="Times New Roman"/>
                <w:sz w:val="21"/>
                <w:szCs w:val="21"/>
              </w:rPr>
              <w:t xml:space="preserve"> (</w:t>
            </w:r>
            <w:proofErr w:type="spellStart"/>
            <w:r w:rsidRPr="00383E6B">
              <w:rPr>
                <w:rFonts w:ascii="Times New Roman" w:hAnsi="Times New Roman"/>
                <w:sz w:val="21"/>
                <w:szCs w:val="21"/>
              </w:rPr>
              <w:t>Diphenhydramine</w:t>
            </w:r>
            <w:proofErr w:type="spellEnd"/>
            <w:r w:rsidRPr="00383E6B">
              <w:rPr>
                <w:rFonts w:ascii="Times New Roman" w:hAnsi="Times New Roman"/>
                <w:sz w:val="21"/>
                <w:szCs w:val="21"/>
              </w:rPr>
              <w:t xml:space="preserve">), </w:t>
            </w:r>
            <w:proofErr w:type="spellStart"/>
            <w:r w:rsidRPr="00383E6B">
              <w:rPr>
                <w:rFonts w:ascii="Times New Roman" w:hAnsi="Times New Roman"/>
                <w:sz w:val="21"/>
                <w:szCs w:val="21"/>
              </w:rPr>
              <w:t>Етамзилпат</w:t>
            </w:r>
            <w:proofErr w:type="spellEnd"/>
            <w:r w:rsidRPr="00383E6B">
              <w:rPr>
                <w:rFonts w:ascii="Times New Roman" w:hAnsi="Times New Roman"/>
                <w:sz w:val="21"/>
                <w:szCs w:val="21"/>
              </w:rPr>
              <w:t xml:space="preserve"> (</w:t>
            </w:r>
            <w:proofErr w:type="spellStart"/>
            <w:r w:rsidRPr="00383E6B">
              <w:rPr>
                <w:rFonts w:ascii="Times New Roman" w:hAnsi="Times New Roman"/>
                <w:sz w:val="21"/>
                <w:szCs w:val="21"/>
              </w:rPr>
              <w:t>Etamzylate</w:t>
            </w:r>
            <w:proofErr w:type="spellEnd"/>
            <w:r w:rsidRPr="00383E6B">
              <w:rPr>
                <w:rFonts w:ascii="Times New Roman" w:hAnsi="Times New Roman"/>
                <w:sz w:val="21"/>
                <w:szCs w:val="21"/>
              </w:rPr>
              <w:t xml:space="preserve">), Кальцію </w:t>
            </w:r>
            <w:proofErr w:type="spellStart"/>
            <w:r w:rsidRPr="00383E6B">
              <w:rPr>
                <w:rFonts w:ascii="Times New Roman" w:hAnsi="Times New Roman"/>
                <w:sz w:val="21"/>
                <w:szCs w:val="21"/>
              </w:rPr>
              <w:t>глюконат</w:t>
            </w:r>
            <w:proofErr w:type="spellEnd"/>
            <w:r w:rsidRPr="00383E6B">
              <w:rPr>
                <w:rFonts w:ascii="Times New Roman" w:hAnsi="Times New Roman"/>
                <w:sz w:val="21"/>
                <w:szCs w:val="21"/>
              </w:rPr>
              <w:t xml:space="preserve"> (</w:t>
            </w:r>
            <w:proofErr w:type="spellStart"/>
            <w:r w:rsidRPr="00383E6B">
              <w:rPr>
                <w:rFonts w:ascii="Times New Roman" w:hAnsi="Times New Roman"/>
                <w:sz w:val="21"/>
                <w:szCs w:val="21"/>
              </w:rPr>
              <w:t>Calcium</w:t>
            </w:r>
            <w:proofErr w:type="spellEnd"/>
            <w:r w:rsidRPr="00383E6B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383E6B">
              <w:rPr>
                <w:rFonts w:ascii="Times New Roman" w:hAnsi="Times New Roman"/>
                <w:sz w:val="21"/>
                <w:szCs w:val="21"/>
              </w:rPr>
              <w:t>gluconate</w:t>
            </w:r>
            <w:proofErr w:type="spellEnd"/>
            <w:r w:rsidRPr="00383E6B">
              <w:rPr>
                <w:rFonts w:ascii="Times New Roman" w:hAnsi="Times New Roman"/>
                <w:sz w:val="21"/>
                <w:szCs w:val="21"/>
              </w:rPr>
              <w:t xml:space="preserve">), </w:t>
            </w:r>
            <w:proofErr w:type="spellStart"/>
            <w:r w:rsidRPr="00383E6B">
              <w:rPr>
                <w:rFonts w:ascii="Times New Roman" w:hAnsi="Times New Roman"/>
                <w:sz w:val="21"/>
                <w:szCs w:val="21"/>
              </w:rPr>
              <w:t>Колістиметат</w:t>
            </w:r>
            <w:proofErr w:type="spellEnd"/>
            <w:r w:rsidRPr="00383E6B">
              <w:rPr>
                <w:rFonts w:ascii="Times New Roman" w:hAnsi="Times New Roman"/>
                <w:sz w:val="21"/>
                <w:szCs w:val="21"/>
              </w:rPr>
              <w:t xml:space="preserve"> натрію (</w:t>
            </w:r>
            <w:proofErr w:type="spellStart"/>
            <w:r w:rsidRPr="00383E6B">
              <w:rPr>
                <w:rFonts w:ascii="Times New Roman" w:hAnsi="Times New Roman"/>
                <w:sz w:val="21"/>
                <w:szCs w:val="21"/>
              </w:rPr>
              <w:t>Colistimethate</w:t>
            </w:r>
            <w:proofErr w:type="spellEnd"/>
            <w:r w:rsidRPr="00383E6B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383E6B">
              <w:rPr>
                <w:rFonts w:ascii="Times New Roman" w:hAnsi="Times New Roman"/>
                <w:sz w:val="21"/>
                <w:szCs w:val="21"/>
              </w:rPr>
              <w:t>sodium</w:t>
            </w:r>
            <w:proofErr w:type="spellEnd"/>
            <w:r w:rsidRPr="00383E6B">
              <w:rPr>
                <w:rFonts w:ascii="Times New Roman" w:hAnsi="Times New Roman"/>
                <w:sz w:val="21"/>
                <w:szCs w:val="21"/>
              </w:rPr>
              <w:t xml:space="preserve">), </w:t>
            </w:r>
            <w:proofErr w:type="spellStart"/>
            <w:r w:rsidRPr="00383E6B">
              <w:rPr>
                <w:rFonts w:ascii="Times New Roman" w:hAnsi="Times New Roman"/>
                <w:sz w:val="21"/>
                <w:szCs w:val="21"/>
              </w:rPr>
              <w:t>Лідокаїн</w:t>
            </w:r>
            <w:proofErr w:type="spellEnd"/>
            <w:r w:rsidRPr="00383E6B">
              <w:rPr>
                <w:rFonts w:ascii="Times New Roman" w:hAnsi="Times New Roman"/>
                <w:sz w:val="21"/>
                <w:szCs w:val="21"/>
              </w:rPr>
              <w:t xml:space="preserve"> (</w:t>
            </w:r>
            <w:proofErr w:type="spellStart"/>
            <w:r w:rsidRPr="00383E6B">
              <w:rPr>
                <w:rFonts w:ascii="Times New Roman" w:hAnsi="Times New Roman"/>
                <w:sz w:val="21"/>
                <w:szCs w:val="21"/>
              </w:rPr>
              <w:t>Lidocaine</w:t>
            </w:r>
            <w:proofErr w:type="spellEnd"/>
            <w:r w:rsidRPr="00383E6B">
              <w:rPr>
                <w:rFonts w:ascii="Times New Roman" w:hAnsi="Times New Roman"/>
                <w:sz w:val="21"/>
                <w:szCs w:val="21"/>
              </w:rPr>
              <w:t>), Магнію сульфат (</w:t>
            </w:r>
            <w:proofErr w:type="spellStart"/>
            <w:r w:rsidRPr="00383E6B">
              <w:rPr>
                <w:rFonts w:ascii="Times New Roman" w:hAnsi="Times New Roman"/>
                <w:sz w:val="21"/>
                <w:szCs w:val="21"/>
              </w:rPr>
              <w:t>Magnesium</w:t>
            </w:r>
            <w:proofErr w:type="spellEnd"/>
            <w:r w:rsidRPr="00383E6B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383E6B">
              <w:rPr>
                <w:rFonts w:ascii="Times New Roman" w:hAnsi="Times New Roman"/>
                <w:sz w:val="21"/>
                <w:szCs w:val="21"/>
              </w:rPr>
              <w:t>sulfate</w:t>
            </w:r>
            <w:proofErr w:type="spellEnd"/>
            <w:r w:rsidRPr="00383E6B">
              <w:rPr>
                <w:rFonts w:ascii="Times New Roman" w:hAnsi="Times New Roman"/>
                <w:sz w:val="21"/>
                <w:szCs w:val="21"/>
              </w:rPr>
              <w:t xml:space="preserve">), </w:t>
            </w:r>
            <w:proofErr w:type="spellStart"/>
            <w:r w:rsidRPr="00383E6B">
              <w:rPr>
                <w:rFonts w:ascii="Times New Roman" w:hAnsi="Times New Roman"/>
                <w:sz w:val="21"/>
                <w:szCs w:val="21"/>
              </w:rPr>
              <w:t>Маніт</w:t>
            </w:r>
            <w:proofErr w:type="spellEnd"/>
            <w:r w:rsidRPr="00383E6B">
              <w:rPr>
                <w:rFonts w:ascii="Times New Roman" w:hAnsi="Times New Roman"/>
                <w:sz w:val="21"/>
                <w:szCs w:val="21"/>
              </w:rPr>
              <w:t xml:space="preserve"> (</w:t>
            </w:r>
            <w:proofErr w:type="spellStart"/>
            <w:r w:rsidRPr="00383E6B">
              <w:rPr>
                <w:rFonts w:ascii="Times New Roman" w:hAnsi="Times New Roman"/>
                <w:sz w:val="21"/>
                <w:szCs w:val="21"/>
              </w:rPr>
              <w:t>Mannitol</w:t>
            </w:r>
            <w:proofErr w:type="spellEnd"/>
            <w:r w:rsidRPr="00383E6B">
              <w:rPr>
                <w:rFonts w:ascii="Times New Roman" w:hAnsi="Times New Roman"/>
                <w:sz w:val="21"/>
                <w:szCs w:val="21"/>
              </w:rPr>
              <w:t xml:space="preserve">), </w:t>
            </w:r>
            <w:proofErr w:type="spellStart"/>
            <w:r w:rsidRPr="00383E6B">
              <w:rPr>
                <w:rFonts w:ascii="Times New Roman" w:hAnsi="Times New Roman"/>
                <w:sz w:val="21"/>
                <w:szCs w:val="21"/>
              </w:rPr>
              <w:t>Меропенем</w:t>
            </w:r>
            <w:proofErr w:type="spellEnd"/>
            <w:r w:rsidRPr="00383E6B">
              <w:rPr>
                <w:rFonts w:ascii="Times New Roman" w:hAnsi="Times New Roman"/>
                <w:sz w:val="21"/>
                <w:szCs w:val="21"/>
              </w:rPr>
              <w:t xml:space="preserve"> (</w:t>
            </w:r>
            <w:proofErr w:type="spellStart"/>
            <w:r w:rsidRPr="00383E6B">
              <w:rPr>
                <w:rFonts w:ascii="Times New Roman" w:hAnsi="Times New Roman"/>
                <w:sz w:val="21"/>
                <w:szCs w:val="21"/>
              </w:rPr>
              <w:t>meropenem</w:t>
            </w:r>
            <w:proofErr w:type="spellEnd"/>
            <w:r w:rsidRPr="00383E6B">
              <w:rPr>
                <w:rFonts w:ascii="Times New Roman" w:hAnsi="Times New Roman"/>
                <w:sz w:val="21"/>
                <w:szCs w:val="21"/>
              </w:rPr>
              <w:t xml:space="preserve">), </w:t>
            </w:r>
            <w:proofErr w:type="spellStart"/>
            <w:r w:rsidRPr="00383E6B">
              <w:rPr>
                <w:rFonts w:ascii="Times New Roman" w:hAnsi="Times New Roman"/>
                <w:sz w:val="21"/>
                <w:szCs w:val="21"/>
              </w:rPr>
              <w:t>Метоклопрамід</w:t>
            </w:r>
            <w:proofErr w:type="spellEnd"/>
            <w:r w:rsidRPr="00383E6B">
              <w:rPr>
                <w:rFonts w:ascii="Times New Roman" w:hAnsi="Times New Roman"/>
                <w:sz w:val="21"/>
                <w:szCs w:val="21"/>
              </w:rPr>
              <w:t xml:space="preserve"> (</w:t>
            </w:r>
            <w:proofErr w:type="spellStart"/>
            <w:r w:rsidRPr="00383E6B">
              <w:rPr>
                <w:rFonts w:ascii="Times New Roman" w:hAnsi="Times New Roman"/>
                <w:sz w:val="21"/>
                <w:szCs w:val="21"/>
              </w:rPr>
              <w:t>Metoclopramide</w:t>
            </w:r>
            <w:proofErr w:type="spellEnd"/>
            <w:r w:rsidRPr="00383E6B">
              <w:rPr>
                <w:rFonts w:ascii="Times New Roman" w:hAnsi="Times New Roman"/>
                <w:sz w:val="21"/>
                <w:szCs w:val="21"/>
              </w:rPr>
              <w:t xml:space="preserve">), </w:t>
            </w:r>
            <w:proofErr w:type="spellStart"/>
            <w:r w:rsidRPr="00383E6B">
              <w:rPr>
                <w:rFonts w:ascii="Times New Roman" w:hAnsi="Times New Roman"/>
                <w:sz w:val="21"/>
                <w:szCs w:val="21"/>
              </w:rPr>
              <w:t>Неостигмін</w:t>
            </w:r>
            <w:proofErr w:type="spellEnd"/>
            <w:r w:rsidRPr="00383E6B">
              <w:rPr>
                <w:rFonts w:ascii="Times New Roman" w:hAnsi="Times New Roman"/>
                <w:sz w:val="21"/>
                <w:szCs w:val="21"/>
              </w:rPr>
              <w:t xml:space="preserve"> (</w:t>
            </w:r>
            <w:proofErr w:type="spellStart"/>
            <w:r w:rsidRPr="00383E6B">
              <w:rPr>
                <w:rFonts w:ascii="Times New Roman" w:hAnsi="Times New Roman"/>
                <w:sz w:val="21"/>
                <w:szCs w:val="21"/>
              </w:rPr>
              <w:t>Neostigmine</w:t>
            </w:r>
            <w:proofErr w:type="spellEnd"/>
            <w:r w:rsidRPr="00383E6B">
              <w:rPr>
                <w:rFonts w:ascii="Times New Roman" w:hAnsi="Times New Roman"/>
                <w:sz w:val="21"/>
                <w:szCs w:val="21"/>
              </w:rPr>
              <w:t xml:space="preserve">), </w:t>
            </w:r>
            <w:proofErr w:type="spellStart"/>
            <w:r w:rsidRPr="00383E6B">
              <w:rPr>
                <w:rFonts w:ascii="Times New Roman" w:hAnsi="Times New Roman"/>
                <w:sz w:val="21"/>
                <w:szCs w:val="21"/>
              </w:rPr>
              <w:t>Омепразол</w:t>
            </w:r>
            <w:proofErr w:type="spellEnd"/>
            <w:r w:rsidRPr="00383E6B">
              <w:rPr>
                <w:rFonts w:ascii="Times New Roman" w:hAnsi="Times New Roman"/>
                <w:sz w:val="21"/>
                <w:szCs w:val="21"/>
              </w:rPr>
              <w:t xml:space="preserve"> (</w:t>
            </w:r>
            <w:proofErr w:type="spellStart"/>
            <w:r w:rsidRPr="00383E6B">
              <w:rPr>
                <w:rFonts w:ascii="Times New Roman" w:hAnsi="Times New Roman"/>
                <w:sz w:val="21"/>
                <w:szCs w:val="21"/>
              </w:rPr>
              <w:t>Omeprazole</w:t>
            </w:r>
            <w:proofErr w:type="spellEnd"/>
            <w:r w:rsidRPr="00383E6B">
              <w:rPr>
                <w:rFonts w:ascii="Times New Roman" w:hAnsi="Times New Roman"/>
                <w:sz w:val="21"/>
                <w:szCs w:val="21"/>
              </w:rPr>
              <w:t xml:space="preserve">), </w:t>
            </w:r>
            <w:proofErr w:type="spellStart"/>
            <w:r w:rsidRPr="00383E6B">
              <w:rPr>
                <w:rFonts w:ascii="Times New Roman" w:hAnsi="Times New Roman"/>
                <w:sz w:val="21"/>
                <w:szCs w:val="21"/>
              </w:rPr>
              <w:t>Офлоксацин</w:t>
            </w:r>
            <w:proofErr w:type="spellEnd"/>
            <w:r w:rsidRPr="00383E6B">
              <w:rPr>
                <w:rFonts w:ascii="Times New Roman" w:hAnsi="Times New Roman"/>
                <w:sz w:val="21"/>
                <w:szCs w:val="21"/>
              </w:rPr>
              <w:t xml:space="preserve"> (</w:t>
            </w:r>
            <w:proofErr w:type="spellStart"/>
            <w:r w:rsidRPr="00383E6B">
              <w:rPr>
                <w:rFonts w:ascii="Times New Roman" w:hAnsi="Times New Roman"/>
                <w:sz w:val="21"/>
                <w:szCs w:val="21"/>
              </w:rPr>
              <w:t>Ofloxacin</w:t>
            </w:r>
            <w:proofErr w:type="spellEnd"/>
            <w:r w:rsidRPr="00383E6B">
              <w:rPr>
                <w:rFonts w:ascii="Times New Roman" w:hAnsi="Times New Roman"/>
                <w:sz w:val="21"/>
                <w:szCs w:val="21"/>
              </w:rPr>
              <w:t xml:space="preserve">), </w:t>
            </w:r>
            <w:proofErr w:type="spellStart"/>
            <w:r w:rsidRPr="00383E6B">
              <w:rPr>
                <w:rFonts w:ascii="Times New Roman" w:hAnsi="Times New Roman"/>
                <w:sz w:val="21"/>
                <w:szCs w:val="21"/>
              </w:rPr>
              <w:t>Парацетамол</w:t>
            </w:r>
            <w:proofErr w:type="spellEnd"/>
            <w:r w:rsidRPr="00383E6B">
              <w:rPr>
                <w:rFonts w:ascii="Times New Roman" w:hAnsi="Times New Roman"/>
                <w:sz w:val="21"/>
                <w:szCs w:val="21"/>
              </w:rPr>
              <w:t xml:space="preserve"> (</w:t>
            </w:r>
            <w:proofErr w:type="spellStart"/>
            <w:r w:rsidRPr="00383E6B">
              <w:rPr>
                <w:rFonts w:ascii="Times New Roman" w:hAnsi="Times New Roman"/>
                <w:sz w:val="21"/>
                <w:szCs w:val="21"/>
              </w:rPr>
              <w:t>Paracetamol</w:t>
            </w:r>
            <w:proofErr w:type="spellEnd"/>
            <w:r w:rsidRPr="00383E6B">
              <w:rPr>
                <w:rFonts w:ascii="Times New Roman" w:hAnsi="Times New Roman"/>
                <w:sz w:val="21"/>
                <w:szCs w:val="21"/>
              </w:rPr>
              <w:t>), Преднізолон (</w:t>
            </w:r>
            <w:proofErr w:type="spellStart"/>
            <w:r w:rsidRPr="00383E6B">
              <w:rPr>
                <w:rFonts w:ascii="Times New Roman" w:hAnsi="Times New Roman"/>
                <w:sz w:val="21"/>
                <w:szCs w:val="21"/>
              </w:rPr>
              <w:t>Prednisolone</w:t>
            </w:r>
            <w:proofErr w:type="spellEnd"/>
            <w:r w:rsidRPr="00383E6B">
              <w:rPr>
                <w:rFonts w:ascii="Times New Roman" w:hAnsi="Times New Roman"/>
                <w:sz w:val="21"/>
                <w:szCs w:val="21"/>
              </w:rPr>
              <w:t xml:space="preserve">), </w:t>
            </w:r>
            <w:proofErr w:type="spellStart"/>
            <w:r w:rsidRPr="00383E6B">
              <w:rPr>
                <w:rFonts w:ascii="Times New Roman" w:hAnsi="Times New Roman"/>
                <w:sz w:val="21"/>
                <w:szCs w:val="21"/>
              </w:rPr>
              <w:t>Тайгециклін</w:t>
            </w:r>
            <w:proofErr w:type="spellEnd"/>
            <w:r w:rsidRPr="00383E6B">
              <w:rPr>
                <w:rFonts w:ascii="Times New Roman" w:hAnsi="Times New Roman"/>
                <w:sz w:val="21"/>
                <w:szCs w:val="21"/>
              </w:rPr>
              <w:t xml:space="preserve"> (</w:t>
            </w:r>
            <w:proofErr w:type="spellStart"/>
            <w:r w:rsidRPr="00383E6B">
              <w:rPr>
                <w:rFonts w:ascii="Times New Roman" w:hAnsi="Times New Roman"/>
                <w:sz w:val="21"/>
                <w:szCs w:val="21"/>
              </w:rPr>
              <w:t>tigecycline</w:t>
            </w:r>
            <w:proofErr w:type="spellEnd"/>
            <w:r w:rsidRPr="00383E6B">
              <w:rPr>
                <w:rFonts w:ascii="Times New Roman" w:hAnsi="Times New Roman"/>
                <w:sz w:val="21"/>
                <w:szCs w:val="21"/>
              </w:rPr>
              <w:t xml:space="preserve">), </w:t>
            </w:r>
            <w:proofErr w:type="spellStart"/>
            <w:r w:rsidRPr="00383E6B">
              <w:rPr>
                <w:rFonts w:ascii="Times New Roman" w:hAnsi="Times New Roman"/>
                <w:sz w:val="21"/>
                <w:szCs w:val="21"/>
              </w:rPr>
              <w:t>Торасемід</w:t>
            </w:r>
            <w:proofErr w:type="spellEnd"/>
            <w:r w:rsidRPr="00383E6B">
              <w:rPr>
                <w:rFonts w:ascii="Times New Roman" w:hAnsi="Times New Roman"/>
                <w:sz w:val="21"/>
                <w:szCs w:val="21"/>
              </w:rPr>
              <w:t xml:space="preserve"> (</w:t>
            </w:r>
            <w:proofErr w:type="spellStart"/>
            <w:r w:rsidRPr="00383E6B">
              <w:rPr>
                <w:rFonts w:ascii="Times New Roman" w:hAnsi="Times New Roman"/>
                <w:sz w:val="21"/>
                <w:szCs w:val="21"/>
              </w:rPr>
              <w:t>torasemidum</w:t>
            </w:r>
            <w:proofErr w:type="spellEnd"/>
            <w:r w:rsidRPr="00383E6B">
              <w:rPr>
                <w:rFonts w:ascii="Times New Roman" w:hAnsi="Times New Roman"/>
                <w:sz w:val="21"/>
                <w:szCs w:val="21"/>
              </w:rPr>
              <w:t xml:space="preserve">), </w:t>
            </w:r>
            <w:proofErr w:type="spellStart"/>
            <w:r w:rsidRPr="00383E6B">
              <w:rPr>
                <w:rFonts w:ascii="Times New Roman" w:hAnsi="Times New Roman"/>
                <w:sz w:val="21"/>
                <w:szCs w:val="21"/>
              </w:rPr>
              <w:t>Урсодезоксихолева</w:t>
            </w:r>
            <w:proofErr w:type="spellEnd"/>
            <w:r w:rsidRPr="00383E6B">
              <w:rPr>
                <w:rFonts w:ascii="Times New Roman" w:hAnsi="Times New Roman"/>
                <w:sz w:val="21"/>
                <w:szCs w:val="21"/>
              </w:rPr>
              <w:t xml:space="preserve"> кислота (</w:t>
            </w:r>
            <w:proofErr w:type="spellStart"/>
            <w:r w:rsidRPr="00383E6B">
              <w:rPr>
                <w:rFonts w:ascii="Times New Roman" w:hAnsi="Times New Roman"/>
                <w:sz w:val="21"/>
                <w:szCs w:val="21"/>
              </w:rPr>
              <w:t>acidum</w:t>
            </w:r>
            <w:proofErr w:type="spellEnd"/>
            <w:r w:rsidRPr="00383E6B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383E6B">
              <w:rPr>
                <w:rFonts w:ascii="Times New Roman" w:hAnsi="Times New Roman"/>
                <w:sz w:val="21"/>
                <w:szCs w:val="21"/>
              </w:rPr>
              <w:t>ursodeoxycholicum</w:t>
            </w:r>
            <w:proofErr w:type="spellEnd"/>
            <w:r w:rsidRPr="00383E6B">
              <w:rPr>
                <w:rFonts w:ascii="Times New Roman" w:hAnsi="Times New Roman"/>
                <w:sz w:val="21"/>
                <w:szCs w:val="21"/>
              </w:rPr>
              <w:t xml:space="preserve">), </w:t>
            </w:r>
            <w:proofErr w:type="spellStart"/>
            <w:r w:rsidRPr="00383E6B">
              <w:rPr>
                <w:rFonts w:ascii="Times New Roman" w:hAnsi="Times New Roman"/>
                <w:sz w:val="21"/>
                <w:szCs w:val="21"/>
              </w:rPr>
              <w:t>Флуконазол</w:t>
            </w:r>
            <w:proofErr w:type="spellEnd"/>
            <w:r w:rsidRPr="00383E6B">
              <w:rPr>
                <w:rFonts w:ascii="Times New Roman" w:hAnsi="Times New Roman"/>
                <w:sz w:val="21"/>
                <w:szCs w:val="21"/>
              </w:rPr>
              <w:t xml:space="preserve"> (</w:t>
            </w:r>
            <w:proofErr w:type="spellStart"/>
            <w:r w:rsidRPr="00383E6B">
              <w:rPr>
                <w:rFonts w:ascii="Times New Roman" w:hAnsi="Times New Roman"/>
                <w:sz w:val="21"/>
                <w:szCs w:val="21"/>
              </w:rPr>
              <w:t>fluconazole</w:t>
            </w:r>
            <w:proofErr w:type="spellEnd"/>
            <w:r w:rsidRPr="00383E6B">
              <w:rPr>
                <w:rFonts w:ascii="Times New Roman" w:hAnsi="Times New Roman"/>
                <w:sz w:val="21"/>
                <w:szCs w:val="21"/>
              </w:rPr>
              <w:t xml:space="preserve">), </w:t>
            </w:r>
            <w:proofErr w:type="spellStart"/>
            <w:r w:rsidRPr="00383E6B">
              <w:rPr>
                <w:rFonts w:ascii="Times New Roman" w:hAnsi="Times New Roman"/>
                <w:sz w:val="21"/>
                <w:szCs w:val="21"/>
              </w:rPr>
              <w:t>Флуконазол</w:t>
            </w:r>
            <w:proofErr w:type="spellEnd"/>
            <w:r w:rsidRPr="00383E6B">
              <w:rPr>
                <w:rFonts w:ascii="Times New Roman" w:hAnsi="Times New Roman"/>
                <w:sz w:val="21"/>
                <w:szCs w:val="21"/>
              </w:rPr>
              <w:t xml:space="preserve"> (</w:t>
            </w:r>
            <w:proofErr w:type="spellStart"/>
            <w:r w:rsidRPr="00383E6B">
              <w:rPr>
                <w:rFonts w:ascii="Times New Roman" w:hAnsi="Times New Roman"/>
                <w:sz w:val="21"/>
                <w:szCs w:val="21"/>
              </w:rPr>
              <w:t>fluconazole</w:t>
            </w:r>
            <w:proofErr w:type="spellEnd"/>
            <w:r w:rsidRPr="00383E6B">
              <w:rPr>
                <w:rFonts w:ascii="Times New Roman" w:hAnsi="Times New Roman"/>
                <w:sz w:val="21"/>
                <w:szCs w:val="21"/>
              </w:rPr>
              <w:t xml:space="preserve">), </w:t>
            </w:r>
            <w:proofErr w:type="spellStart"/>
            <w:r w:rsidRPr="00383E6B">
              <w:rPr>
                <w:rFonts w:ascii="Times New Roman" w:hAnsi="Times New Roman"/>
                <w:sz w:val="21"/>
                <w:szCs w:val="21"/>
              </w:rPr>
              <w:t>Фуросемід</w:t>
            </w:r>
            <w:proofErr w:type="spellEnd"/>
            <w:r w:rsidRPr="00383E6B">
              <w:rPr>
                <w:rFonts w:ascii="Times New Roman" w:hAnsi="Times New Roman"/>
                <w:sz w:val="21"/>
                <w:szCs w:val="21"/>
              </w:rPr>
              <w:t xml:space="preserve"> (</w:t>
            </w:r>
            <w:proofErr w:type="spellStart"/>
            <w:r w:rsidRPr="00383E6B">
              <w:rPr>
                <w:rFonts w:ascii="Times New Roman" w:hAnsi="Times New Roman"/>
                <w:sz w:val="21"/>
                <w:szCs w:val="21"/>
              </w:rPr>
              <w:t>Furosemide</w:t>
            </w:r>
            <w:proofErr w:type="spellEnd"/>
            <w:r w:rsidRPr="00383E6B">
              <w:rPr>
                <w:rFonts w:ascii="Times New Roman" w:hAnsi="Times New Roman"/>
                <w:sz w:val="21"/>
                <w:szCs w:val="21"/>
              </w:rPr>
              <w:t xml:space="preserve">), </w:t>
            </w:r>
            <w:proofErr w:type="spellStart"/>
            <w:r w:rsidRPr="00383E6B">
              <w:rPr>
                <w:rFonts w:ascii="Times New Roman" w:hAnsi="Times New Roman"/>
                <w:sz w:val="21"/>
                <w:szCs w:val="21"/>
              </w:rPr>
              <w:t>Ципрофлоксацин</w:t>
            </w:r>
            <w:proofErr w:type="spellEnd"/>
            <w:r w:rsidRPr="00383E6B">
              <w:rPr>
                <w:rFonts w:ascii="Times New Roman" w:hAnsi="Times New Roman"/>
                <w:sz w:val="21"/>
                <w:szCs w:val="21"/>
              </w:rPr>
              <w:t xml:space="preserve"> (</w:t>
            </w:r>
            <w:proofErr w:type="spellStart"/>
            <w:r w:rsidRPr="00383E6B">
              <w:rPr>
                <w:rFonts w:ascii="Times New Roman" w:hAnsi="Times New Roman"/>
                <w:sz w:val="21"/>
                <w:szCs w:val="21"/>
              </w:rPr>
              <w:t>ciprofloxacin</w:t>
            </w:r>
            <w:proofErr w:type="spellEnd"/>
            <w:r w:rsidRPr="00383E6B">
              <w:rPr>
                <w:rFonts w:ascii="Times New Roman" w:hAnsi="Times New Roman"/>
                <w:sz w:val="21"/>
                <w:szCs w:val="21"/>
              </w:rPr>
              <w:t xml:space="preserve">), </w:t>
            </w:r>
            <w:proofErr w:type="spellStart"/>
            <w:r w:rsidRPr="00383E6B">
              <w:rPr>
                <w:rFonts w:ascii="Times New Roman" w:hAnsi="Times New Roman"/>
                <w:sz w:val="21"/>
                <w:szCs w:val="21"/>
              </w:rPr>
              <w:t>Ципрофлоксацин</w:t>
            </w:r>
            <w:proofErr w:type="spellEnd"/>
            <w:r w:rsidRPr="00383E6B">
              <w:rPr>
                <w:rFonts w:ascii="Times New Roman" w:hAnsi="Times New Roman"/>
                <w:sz w:val="21"/>
                <w:szCs w:val="21"/>
              </w:rPr>
              <w:t xml:space="preserve"> (</w:t>
            </w:r>
            <w:proofErr w:type="spellStart"/>
            <w:r w:rsidRPr="00383E6B">
              <w:rPr>
                <w:rFonts w:ascii="Times New Roman" w:hAnsi="Times New Roman"/>
                <w:sz w:val="21"/>
                <w:szCs w:val="21"/>
              </w:rPr>
              <w:t>ciprofloxacin</w:t>
            </w:r>
            <w:proofErr w:type="spellEnd"/>
            <w:r w:rsidRPr="00383E6B">
              <w:rPr>
                <w:rFonts w:ascii="Times New Roman" w:hAnsi="Times New Roman"/>
                <w:sz w:val="21"/>
                <w:szCs w:val="21"/>
              </w:rPr>
              <w:t>).</w:t>
            </w:r>
          </w:p>
          <w:p w:rsidR="00483774" w:rsidRPr="00810056" w:rsidRDefault="00383E6B" w:rsidP="00383E6B">
            <w:pPr>
              <w:shd w:val="clear" w:color="auto" w:fill="FFFFFF"/>
              <w:spacing w:after="0" w:line="240" w:lineRule="auto"/>
              <w:textAlignment w:val="baseline"/>
              <w:outlineLvl w:val="0"/>
              <w:rPr>
                <w:rFonts w:ascii="Times New Roman" w:hAnsi="Times New Roman"/>
                <w:sz w:val="21"/>
                <w:szCs w:val="21"/>
              </w:rPr>
            </w:pPr>
            <w:r w:rsidRPr="00383E6B">
              <w:rPr>
                <w:rFonts w:ascii="Times New Roman" w:hAnsi="Times New Roman"/>
                <w:sz w:val="21"/>
                <w:szCs w:val="21"/>
              </w:rPr>
              <w:t xml:space="preserve">Лот 2 </w:t>
            </w:r>
            <w:proofErr w:type="spellStart"/>
            <w:r w:rsidRPr="00383E6B">
              <w:rPr>
                <w:rFonts w:ascii="Times New Roman" w:hAnsi="Times New Roman"/>
                <w:sz w:val="21"/>
                <w:szCs w:val="21"/>
              </w:rPr>
              <w:t>Апрепітант</w:t>
            </w:r>
            <w:proofErr w:type="spellEnd"/>
            <w:r w:rsidRPr="00383E6B">
              <w:rPr>
                <w:rFonts w:ascii="Times New Roman" w:hAnsi="Times New Roman"/>
                <w:sz w:val="21"/>
                <w:szCs w:val="21"/>
              </w:rPr>
              <w:t xml:space="preserve"> (</w:t>
            </w:r>
            <w:proofErr w:type="spellStart"/>
            <w:r w:rsidRPr="00383E6B">
              <w:rPr>
                <w:rFonts w:ascii="Times New Roman" w:hAnsi="Times New Roman"/>
                <w:sz w:val="21"/>
                <w:szCs w:val="21"/>
              </w:rPr>
              <w:t>aprepitantum</w:t>
            </w:r>
            <w:proofErr w:type="spellEnd"/>
            <w:r w:rsidRPr="00383E6B">
              <w:rPr>
                <w:rFonts w:ascii="Times New Roman" w:hAnsi="Times New Roman"/>
                <w:sz w:val="21"/>
                <w:szCs w:val="21"/>
              </w:rPr>
              <w:t>), Гепарин натрій (</w:t>
            </w:r>
            <w:proofErr w:type="spellStart"/>
            <w:r w:rsidRPr="00383E6B">
              <w:rPr>
                <w:rFonts w:ascii="Times New Roman" w:hAnsi="Times New Roman"/>
                <w:sz w:val="21"/>
                <w:szCs w:val="21"/>
              </w:rPr>
              <w:t>heparin</w:t>
            </w:r>
            <w:proofErr w:type="spellEnd"/>
            <w:r w:rsidRPr="00383E6B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383E6B">
              <w:rPr>
                <w:rFonts w:ascii="Times New Roman" w:hAnsi="Times New Roman"/>
                <w:sz w:val="21"/>
                <w:szCs w:val="21"/>
              </w:rPr>
              <w:t>sodium</w:t>
            </w:r>
            <w:proofErr w:type="spellEnd"/>
            <w:r w:rsidRPr="00383E6B">
              <w:rPr>
                <w:rFonts w:ascii="Times New Roman" w:hAnsi="Times New Roman"/>
                <w:sz w:val="21"/>
                <w:szCs w:val="21"/>
              </w:rPr>
              <w:t xml:space="preserve">), </w:t>
            </w:r>
            <w:proofErr w:type="spellStart"/>
            <w:r w:rsidRPr="00383E6B">
              <w:rPr>
                <w:rFonts w:ascii="Times New Roman" w:hAnsi="Times New Roman"/>
                <w:sz w:val="21"/>
                <w:szCs w:val="21"/>
              </w:rPr>
              <w:t>Еноксапарин</w:t>
            </w:r>
            <w:proofErr w:type="spellEnd"/>
            <w:r w:rsidRPr="00383E6B">
              <w:rPr>
                <w:rFonts w:ascii="Times New Roman" w:hAnsi="Times New Roman"/>
                <w:sz w:val="21"/>
                <w:szCs w:val="21"/>
              </w:rPr>
              <w:t xml:space="preserve"> (</w:t>
            </w:r>
            <w:proofErr w:type="spellStart"/>
            <w:r w:rsidRPr="00383E6B">
              <w:rPr>
                <w:rFonts w:ascii="Times New Roman" w:hAnsi="Times New Roman"/>
                <w:sz w:val="21"/>
                <w:szCs w:val="21"/>
              </w:rPr>
              <w:t>Enoxaparin</w:t>
            </w:r>
            <w:proofErr w:type="spellEnd"/>
            <w:r w:rsidRPr="00383E6B">
              <w:rPr>
                <w:rFonts w:ascii="Times New Roman" w:hAnsi="Times New Roman"/>
                <w:sz w:val="21"/>
                <w:szCs w:val="21"/>
              </w:rPr>
              <w:t>),</w:t>
            </w:r>
            <w:proofErr w:type="spellStart"/>
            <w:r w:rsidRPr="00383E6B">
              <w:rPr>
                <w:rFonts w:ascii="Times New Roman" w:hAnsi="Times New Roman"/>
                <w:sz w:val="21"/>
                <w:szCs w:val="21"/>
              </w:rPr>
              <w:t>Карбоплатин</w:t>
            </w:r>
            <w:proofErr w:type="spellEnd"/>
            <w:r w:rsidRPr="00383E6B">
              <w:rPr>
                <w:rFonts w:ascii="Times New Roman" w:hAnsi="Times New Roman"/>
                <w:sz w:val="21"/>
                <w:szCs w:val="21"/>
              </w:rPr>
              <w:t xml:space="preserve"> (</w:t>
            </w:r>
            <w:proofErr w:type="spellStart"/>
            <w:r w:rsidRPr="00383E6B">
              <w:rPr>
                <w:rFonts w:ascii="Times New Roman" w:hAnsi="Times New Roman"/>
                <w:sz w:val="21"/>
                <w:szCs w:val="21"/>
              </w:rPr>
              <w:t>carboplatinum</w:t>
            </w:r>
            <w:proofErr w:type="spellEnd"/>
            <w:r w:rsidRPr="00383E6B">
              <w:rPr>
                <w:rFonts w:ascii="Times New Roman" w:hAnsi="Times New Roman"/>
                <w:sz w:val="21"/>
                <w:szCs w:val="21"/>
              </w:rPr>
              <w:t xml:space="preserve">), Кислота </w:t>
            </w:r>
            <w:proofErr w:type="spellStart"/>
            <w:r w:rsidRPr="00383E6B">
              <w:rPr>
                <w:rFonts w:ascii="Times New Roman" w:hAnsi="Times New Roman"/>
                <w:sz w:val="21"/>
                <w:szCs w:val="21"/>
              </w:rPr>
              <w:t>тиоктовая</w:t>
            </w:r>
            <w:proofErr w:type="spellEnd"/>
            <w:r w:rsidRPr="00383E6B">
              <w:rPr>
                <w:rFonts w:ascii="Times New Roman" w:hAnsi="Times New Roman"/>
                <w:sz w:val="21"/>
                <w:szCs w:val="21"/>
              </w:rPr>
              <w:t xml:space="preserve"> (</w:t>
            </w:r>
            <w:proofErr w:type="spellStart"/>
            <w:r w:rsidRPr="00383E6B">
              <w:rPr>
                <w:rFonts w:ascii="Times New Roman" w:hAnsi="Times New Roman"/>
                <w:sz w:val="21"/>
                <w:szCs w:val="21"/>
              </w:rPr>
              <w:t>acidum</w:t>
            </w:r>
            <w:proofErr w:type="spellEnd"/>
            <w:r w:rsidRPr="00383E6B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383E6B">
              <w:rPr>
                <w:rFonts w:ascii="Times New Roman" w:hAnsi="Times New Roman"/>
                <w:sz w:val="21"/>
                <w:szCs w:val="21"/>
              </w:rPr>
              <w:t>thiocticum</w:t>
            </w:r>
            <w:proofErr w:type="spellEnd"/>
            <w:r w:rsidRPr="00383E6B">
              <w:rPr>
                <w:rFonts w:ascii="Times New Roman" w:hAnsi="Times New Roman"/>
                <w:sz w:val="21"/>
                <w:szCs w:val="21"/>
              </w:rPr>
              <w:t xml:space="preserve">) Кислота </w:t>
            </w:r>
            <w:proofErr w:type="spellStart"/>
            <w:r w:rsidRPr="00383E6B">
              <w:rPr>
                <w:rFonts w:ascii="Times New Roman" w:hAnsi="Times New Roman"/>
                <w:sz w:val="21"/>
                <w:szCs w:val="21"/>
              </w:rPr>
              <w:t>тіоктова</w:t>
            </w:r>
            <w:proofErr w:type="spellEnd"/>
            <w:r w:rsidRPr="00383E6B">
              <w:rPr>
                <w:rFonts w:ascii="Times New Roman" w:hAnsi="Times New Roman"/>
                <w:sz w:val="21"/>
                <w:szCs w:val="21"/>
              </w:rPr>
              <w:t xml:space="preserve"> (</w:t>
            </w:r>
            <w:proofErr w:type="spellStart"/>
            <w:r w:rsidRPr="00383E6B">
              <w:rPr>
                <w:rFonts w:ascii="Times New Roman" w:hAnsi="Times New Roman"/>
                <w:sz w:val="21"/>
                <w:szCs w:val="21"/>
              </w:rPr>
              <w:t>acidum</w:t>
            </w:r>
            <w:proofErr w:type="spellEnd"/>
            <w:r w:rsidRPr="00383E6B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383E6B">
              <w:rPr>
                <w:rFonts w:ascii="Times New Roman" w:hAnsi="Times New Roman"/>
                <w:sz w:val="21"/>
                <w:szCs w:val="21"/>
              </w:rPr>
              <w:t>thiocticum</w:t>
            </w:r>
            <w:proofErr w:type="spellEnd"/>
            <w:r w:rsidRPr="00383E6B">
              <w:rPr>
                <w:rFonts w:ascii="Times New Roman" w:hAnsi="Times New Roman"/>
                <w:sz w:val="21"/>
                <w:szCs w:val="21"/>
              </w:rPr>
              <w:t xml:space="preserve">), </w:t>
            </w:r>
            <w:proofErr w:type="spellStart"/>
            <w:r w:rsidRPr="00383E6B">
              <w:rPr>
                <w:rFonts w:ascii="Times New Roman" w:hAnsi="Times New Roman"/>
                <w:sz w:val="21"/>
                <w:szCs w:val="21"/>
              </w:rPr>
              <w:t>Кліндаміцин</w:t>
            </w:r>
            <w:proofErr w:type="spellEnd"/>
            <w:r w:rsidRPr="00383E6B">
              <w:rPr>
                <w:rFonts w:ascii="Times New Roman" w:hAnsi="Times New Roman"/>
                <w:sz w:val="21"/>
                <w:szCs w:val="21"/>
              </w:rPr>
              <w:t xml:space="preserve"> (</w:t>
            </w:r>
            <w:proofErr w:type="spellStart"/>
            <w:r w:rsidRPr="00383E6B">
              <w:rPr>
                <w:rFonts w:ascii="Times New Roman" w:hAnsi="Times New Roman"/>
                <w:sz w:val="21"/>
                <w:szCs w:val="21"/>
              </w:rPr>
              <w:t>clindamycinum</w:t>
            </w:r>
            <w:proofErr w:type="spellEnd"/>
            <w:r w:rsidRPr="00383E6B">
              <w:rPr>
                <w:rFonts w:ascii="Times New Roman" w:hAnsi="Times New Roman"/>
                <w:sz w:val="21"/>
                <w:szCs w:val="21"/>
              </w:rPr>
              <w:t xml:space="preserve">), </w:t>
            </w:r>
            <w:proofErr w:type="spellStart"/>
            <w:r w:rsidRPr="00383E6B">
              <w:rPr>
                <w:rFonts w:ascii="Times New Roman" w:hAnsi="Times New Roman"/>
                <w:sz w:val="21"/>
                <w:szCs w:val="21"/>
              </w:rPr>
              <w:t>Лінезолід</w:t>
            </w:r>
            <w:proofErr w:type="spellEnd"/>
            <w:r w:rsidRPr="00383E6B">
              <w:rPr>
                <w:rFonts w:ascii="Times New Roman" w:hAnsi="Times New Roman"/>
                <w:sz w:val="21"/>
                <w:szCs w:val="21"/>
              </w:rPr>
              <w:t xml:space="preserve"> (</w:t>
            </w:r>
            <w:proofErr w:type="spellStart"/>
            <w:r w:rsidRPr="00383E6B">
              <w:rPr>
                <w:rFonts w:ascii="Times New Roman" w:hAnsi="Times New Roman"/>
                <w:sz w:val="21"/>
                <w:szCs w:val="21"/>
              </w:rPr>
              <w:t>Linezolid</w:t>
            </w:r>
            <w:proofErr w:type="spellEnd"/>
            <w:r w:rsidRPr="00383E6B">
              <w:rPr>
                <w:rFonts w:ascii="Times New Roman" w:hAnsi="Times New Roman"/>
                <w:sz w:val="21"/>
                <w:szCs w:val="21"/>
              </w:rPr>
              <w:t xml:space="preserve">), </w:t>
            </w:r>
            <w:proofErr w:type="spellStart"/>
            <w:r w:rsidRPr="00383E6B">
              <w:rPr>
                <w:rFonts w:ascii="Times New Roman" w:hAnsi="Times New Roman"/>
                <w:sz w:val="21"/>
                <w:szCs w:val="21"/>
              </w:rPr>
              <w:t>Лінезолід</w:t>
            </w:r>
            <w:proofErr w:type="spellEnd"/>
            <w:r w:rsidRPr="00383E6B">
              <w:rPr>
                <w:rFonts w:ascii="Times New Roman" w:hAnsi="Times New Roman"/>
                <w:sz w:val="21"/>
                <w:szCs w:val="21"/>
              </w:rPr>
              <w:t xml:space="preserve"> (</w:t>
            </w:r>
            <w:proofErr w:type="spellStart"/>
            <w:r w:rsidRPr="00383E6B">
              <w:rPr>
                <w:rFonts w:ascii="Times New Roman" w:hAnsi="Times New Roman"/>
                <w:sz w:val="21"/>
                <w:szCs w:val="21"/>
              </w:rPr>
              <w:t>Linezolid</w:t>
            </w:r>
            <w:proofErr w:type="spellEnd"/>
            <w:r w:rsidRPr="00383E6B">
              <w:rPr>
                <w:rFonts w:ascii="Times New Roman" w:hAnsi="Times New Roman"/>
                <w:sz w:val="21"/>
                <w:szCs w:val="21"/>
              </w:rPr>
              <w:t xml:space="preserve">), </w:t>
            </w:r>
            <w:proofErr w:type="spellStart"/>
            <w:r w:rsidRPr="00383E6B">
              <w:rPr>
                <w:rFonts w:ascii="Times New Roman" w:hAnsi="Times New Roman"/>
                <w:sz w:val="21"/>
                <w:szCs w:val="21"/>
              </w:rPr>
              <w:t>Месна</w:t>
            </w:r>
            <w:proofErr w:type="spellEnd"/>
            <w:r w:rsidRPr="00383E6B">
              <w:rPr>
                <w:rFonts w:ascii="Times New Roman" w:hAnsi="Times New Roman"/>
                <w:sz w:val="21"/>
                <w:szCs w:val="21"/>
              </w:rPr>
              <w:t xml:space="preserve"> (</w:t>
            </w:r>
            <w:proofErr w:type="spellStart"/>
            <w:r w:rsidRPr="00383E6B">
              <w:rPr>
                <w:rFonts w:ascii="Times New Roman" w:hAnsi="Times New Roman"/>
                <w:sz w:val="21"/>
                <w:szCs w:val="21"/>
              </w:rPr>
              <w:t>mesnum</w:t>
            </w:r>
            <w:proofErr w:type="spellEnd"/>
            <w:r w:rsidRPr="00383E6B">
              <w:rPr>
                <w:rFonts w:ascii="Times New Roman" w:hAnsi="Times New Roman"/>
                <w:sz w:val="21"/>
                <w:szCs w:val="21"/>
              </w:rPr>
              <w:t xml:space="preserve">), </w:t>
            </w:r>
            <w:proofErr w:type="spellStart"/>
            <w:r w:rsidRPr="00383E6B">
              <w:rPr>
                <w:rFonts w:ascii="Times New Roman" w:hAnsi="Times New Roman"/>
                <w:sz w:val="21"/>
                <w:szCs w:val="21"/>
              </w:rPr>
              <w:t>Метилпреднізолон</w:t>
            </w:r>
            <w:proofErr w:type="spellEnd"/>
            <w:r w:rsidRPr="00383E6B">
              <w:rPr>
                <w:rFonts w:ascii="Times New Roman" w:hAnsi="Times New Roman"/>
                <w:sz w:val="21"/>
                <w:szCs w:val="21"/>
              </w:rPr>
              <w:t xml:space="preserve"> (</w:t>
            </w:r>
            <w:proofErr w:type="spellStart"/>
            <w:r w:rsidRPr="00383E6B">
              <w:rPr>
                <w:rFonts w:ascii="Times New Roman" w:hAnsi="Times New Roman"/>
                <w:sz w:val="21"/>
                <w:szCs w:val="21"/>
              </w:rPr>
              <w:t>methylprednisolonum</w:t>
            </w:r>
            <w:proofErr w:type="spellEnd"/>
            <w:r w:rsidRPr="00383E6B">
              <w:rPr>
                <w:rFonts w:ascii="Times New Roman" w:hAnsi="Times New Roman"/>
                <w:sz w:val="21"/>
                <w:szCs w:val="21"/>
              </w:rPr>
              <w:t xml:space="preserve">), </w:t>
            </w:r>
            <w:proofErr w:type="spellStart"/>
            <w:r w:rsidRPr="00383E6B">
              <w:rPr>
                <w:rFonts w:ascii="Times New Roman" w:hAnsi="Times New Roman"/>
                <w:sz w:val="21"/>
                <w:szCs w:val="21"/>
              </w:rPr>
              <w:t>Метилпреднізолон</w:t>
            </w:r>
            <w:proofErr w:type="spellEnd"/>
            <w:r w:rsidRPr="00383E6B">
              <w:rPr>
                <w:rFonts w:ascii="Times New Roman" w:hAnsi="Times New Roman"/>
                <w:sz w:val="21"/>
                <w:szCs w:val="21"/>
              </w:rPr>
              <w:t xml:space="preserve"> (</w:t>
            </w:r>
            <w:proofErr w:type="spellStart"/>
            <w:r w:rsidRPr="00383E6B">
              <w:rPr>
                <w:rFonts w:ascii="Times New Roman" w:hAnsi="Times New Roman"/>
                <w:sz w:val="21"/>
                <w:szCs w:val="21"/>
              </w:rPr>
              <w:t>methylprednisolonum</w:t>
            </w:r>
            <w:proofErr w:type="spellEnd"/>
            <w:r w:rsidRPr="00383E6B">
              <w:rPr>
                <w:rFonts w:ascii="Times New Roman" w:hAnsi="Times New Roman"/>
                <w:sz w:val="21"/>
                <w:szCs w:val="21"/>
              </w:rPr>
              <w:t xml:space="preserve">), </w:t>
            </w:r>
            <w:proofErr w:type="spellStart"/>
            <w:r w:rsidRPr="00383E6B">
              <w:rPr>
                <w:rFonts w:ascii="Times New Roman" w:hAnsi="Times New Roman"/>
                <w:sz w:val="21"/>
                <w:szCs w:val="21"/>
              </w:rPr>
              <w:t>Метилпреднізолон</w:t>
            </w:r>
            <w:proofErr w:type="spellEnd"/>
            <w:r w:rsidRPr="00383E6B">
              <w:rPr>
                <w:rFonts w:ascii="Times New Roman" w:hAnsi="Times New Roman"/>
                <w:sz w:val="21"/>
                <w:szCs w:val="21"/>
              </w:rPr>
              <w:t xml:space="preserve"> (</w:t>
            </w:r>
            <w:proofErr w:type="spellStart"/>
            <w:r w:rsidRPr="00383E6B">
              <w:rPr>
                <w:rFonts w:ascii="Times New Roman" w:hAnsi="Times New Roman"/>
                <w:sz w:val="21"/>
                <w:szCs w:val="21"/>
              </w:rPr>
              <w:t>methylprednisolonum</w:t>
            </w:r>
            <w:proofErr w:type="spellEnd"/>
            <w:r w:rsidRPr="00383E6B">
              <w:rPr>
                <w:rFonts w:ascii="Times New Roman" w:hAnsi="Times New Roman"/>
                <w:sz w:val="21"/>
                <w:szCs w:val="21"/>
              </w:rPr>
              <w:t xml:space="preserve">), </w:t>
            </w:r>
            <w:proofErr w:type="spellStart"/>
            <w:r w:rsidRPr="00383E6B">
              <w:rPr>
                <w:rFonts w:ascii="Times New Roman" w:hAnsi="Times New Roman"/>
                <w:sz w:val="21"/>
                <w:szCs w:val="21"/>
              </w:rPr>
              <w:t>Метилпреднізолон</w:t>
            </w:r>
            <w:proofErr w:type="spellEnd"/>
            <w:r w:rsidRPr="00383E6B">
              <w:rPr>
                <w:rFonts w:ascii="Times New Roman" w:hAnsi="Times New Roman"/>
                <w:sz w:val="21"/>
                <w:szCs w:val="21"/>
              </w:rPr>
              <w:t xml:space="preserve"> (</w:t>
            </w:r>
            <w:proofErr w:type="spellStart"/>
            <w:r w:rsidRPr="00383E6B">
              <w:rPr>
                <w:rFonts w:ascii="Times New Roman" w:hAnsi="Times New Roman"/>
                <w:sz w:val="21"/>
                <w:szCs w:val="21"/>
              </w:rPr>
              <w:t>methylprednisolonum</w:t>
            </w:r>
            <w:proofErr w:type="spellEnd"/>
            <w:r w:rsidRPr="00383E6B">
              <w:rPr>
                <w:rFonts w:ascii="Times New Roman" w:hAnsi="Times New Roman"/>
                <w:sz w:val="21"/>
                <w:szCs w:val="21"/>
              </w:rPr>
              <w:t xml:space="preserve">), </w:t>
            </w:r>
            <w:proofErr w:type="spellStart"/>
            <w:r w:rsidRPr="00383E6B">
              <w:rPr>
                <w:rFonts w:ascii="Times New Roman" w:hAnsi="Times New Roman"/>
                <w:sz w:val="21"/>
                <w:szCs w:val="21"/>
              </w:rPr>
              <w:t>Меропенем</w:t>
            </w:r>
            <w:proofErr w:type="spellEnd"/>
            <w:r w:rsidRPr="00383E6B">
              <w:rPr>
                <w:rFonts w:ascii="Times New Roman" w:hAnsi="Times New Roman"/>
                <w:sz w:val="21"/>
                <w:szCs w:val="21"/>
              </w:rPr>
              <w:t xml:space="preserve"> (</w:t>
            </w:r>
            <w:proofErr w:type="spellStart"/>
            <w:r w:rsidRPr="00383E6B">
              <w:rPr>
                <w:rFonts w:ascii="Times New Roman" w:hAnsi="Times New Roman"/>
                <w:sz w:val="21"/>
                <w:szCs w:val="21"/>
              </w:rPr>
              <w:t>meropenem</w:t>
            </w:r>
            <w:proofErr w:type="spellEnd"/>
            <w:r w:rsidRPr="00383E6B">
              <w:rPr>
                <w:rFonts w:ascii="Times New Roman" w:hAnsi="Times New Roman"/>
                <w:sz w:val="21"/>
                <w:szCs w:val="21"/>
              </w:rPr>
              <w:t>), Суміш олій рафінованих оливкової (80%) і соєвої (20%), L-аланін, L-аргінін, гліцин, L-</w:t>
            </w:r>
            <w:proofErr w:type="spellStart"/>
            <w:r w:rsidRPr="00383E6B">
              <w:rPr>
                <w:rFonts w:ascii="Times New Roman" w:hAnsi="Times New Roman"/>
                <w:sz w:val="21"/>
                <w:szCs w:val="21"/>
              </w:rPr>
              <w:t>гістидин</w:t>
            </w:r>
            <w:proofErr w:type="spellEnd"/>
            <w:r w:rsidRPr="00383E6B">
              <w:rPr>
                <w:rFonts w:ascii="Times New Roman" w:hAnsi="Times New Roman"/>
                <w:sz w:val="21"/>
                <w:szCs w:val="21"/>
              </w:rPr>
              <w:t>, L-ізолейцин, L-лейцин, L-лізин, L-метіонін, L-фенілаланін, L-пролін, L-</w:t>
            </w:r>
            <w:proofErr w:type="spellStart"/>
            <w:r w:rsidRPr="00383E6B">
              <w:rPr>
                <w:rFonts w:ascii="Times New Roman" w:hAnsi="Times New Roman"/>
                <w:sz w:val="21"/>
                <w:szCs w:val="21"/>
              </w:rPr>
              <w:t>серин</w:t>
            </w:r>
            <w:proofErr w:type="spellEnd"/>
            <w:r w:rsidRPr="00383E6B">
              <w:rPr>
                <w:rFonts w:ascii="Times New Roman" w:hAnsi="Times New Roman"/>
                <w:sz w:val="21"/>
                <w:szCs w:val="21"/>
              </w:rPr>
              <w:t>, L-</w:t>
            </w:r>
            <w:proofErr w:type="spellStart"/>
            <w:r w:rsidRPr="00383E6B">
              <w:rPr>
                <w:rFonts w:ascii="Times New Roman" w:hAnsi="Times New Roman"/>
                <w:sz w:val="21"/>
                <w:szCs w:val="21"/>
              </w:rPr>
              <w:t>треонін</w:t>
            </w:r>
            <w:proofErr w:type="spellEnd"/>
            <w:r w:rsidRPr="00383E6B">
              <w:rPr>
                <w:rFonts w:ascii="Times New Roman" w:hAnsi="Times New Roman"/>
                <w:sz w:val="21"/>
                <w:szCs w:val="21"/>
              </w:rPr>
              <w:t xml:space="preserve">, L-триптофан, L-тирозин, L-валін, натрію ацетату </w:t>
            </w:r>
            <w:proofErr w:type="spellStart"/>
            <w:r w:rsidRPr="00383E6B">
              <w:rPr>
                <w:rFonts w:ascii="Times New Roman" w:hAnsi="Times New Roman"/>
                <w:sz w:val="21"/>
                <w:szCs w:val="21"/>
              </w:rPr>
              <w:t>тригідрат</w:t>
            </w:r>
            <w:proofErr w:type="spellEnd"/>
            <w:r w:rsidRPr="00383E6B">
              <w:rPr>
                <w:rFonts w:ascii="Times New Roman" w:hAnsi="Times New Roman"/>
                <w:sz w:val="21"/>
                <w:szCs w:val="21"/>
              </w:rPr>
              <w:t xml:space="preserve">, натрію гліцерофосфату </w:t>
            </w:r>
            <w:proofErr w:type="spellStart"/>
            <w:r w:rsidRPr="00383E6B">
              <w:rPr>
                <w:rFonts w:ascii="Times New Roman" w:hAnsi="Times New Roman"/>
                <w:sz w:val="21"/>
                <w:szCs w:val="21"/>
              </w:rPr>
              <w:t>пентагідрат</w:t>
            </w:r>
            <w:proofErr w:type="spellEnd"/>
            <w:r w:rsidRPr="00383E6B">
              <w:rPr>
                <w:rFonts w:ascii="Times New Roman" w:hAnsi="Times New Roman"/>
                <w:sz w:val="21"/>
                <w:szCs w:val="21"/>
              </w:rPr>
              <w:t xml:space="preserve">, калію хлорид, магнію хлориду </w:t>
            </w:r>
            <w:proofErr w:type="spellStart"/>
            <w:r w:rsidRPr="00383E6B">
              <w:rPr>
                <w:rFonts w:ascii="Times New Roman" w:hAnsi="Times New Roman"/>
                <w:sz w:val="21"/>
                <w:szCs w:val="21"/>
              </w:rPr>
              <w:t>гексагідрат</w:t>
            </w:r>
            <w:proofErr w:type="spellEnd"/>
            <w:r w:rsidRPr="00383E6B">
              <w:rPr>
                <w:rFonts w:ascii="Times New Roman" w:hAnsi="Times New Roman"/>
                <w:sz w:val="21"/>
                <w:szCs w:val="21"/>
              </w:rPr>
              <w:t xml:space="preserve">, глюкоза безводна, кальцію хлориду </w:t>
            </w:r>
            <w:proofErr w:type="spellStart"/>
            <w:r w:rsidRPr="00383E6B">
              <w:rPr>
                <w:rFonts w:ascii="Times New Roman" w:hAnsi="Times New Roman"/>
                <w:sz w:val="21"/>
                <w:szCs w:val="21"/>
              </w:rPr>
              <w:t>дигідрат</w:t>
            </w:r>
            <w:proofErr w:type="spellEnd"/>
            <w:r w:rsidRPr="00383E6B">
              <w:rPr>
                <w:rFonts w:ascii="Times New Roman" w:hAnsi="Times New Roman"/>
                <w:sz w:val="21"/>
                <w:szCs w:val="21"/>
              </w:rPr>
              <w:t xml:space="preserve">, </w:t>
            </w:r>
            <w:proofErr w:type="spellStart"/>
            <w:r w:rsidRPr="00383E6B">
              <w:rPr>
                <w:rFonts w:ascii="Times New Roman" w:hAnsi="Times New Roman"/>
                <w:sz w:val="21"/>
                <w:szCs w:val="21"/>
              </w:rPr>
              <w:t>Транексамова</w:t>
            </w:r>
            <w:proofErr w:type="spellEnd"/>
            <w:r w:rsidRPr="00383E6B">
              <w:rPr>
                <w:rFonts w:ascii="Times New Roman" w:hAnsi="Times New Roman"/>
                <w:sz w:val="21"/>
                <w:szCs w:val="21"/>
              </w:rPr>
              <w:t xml:space="preserve"> кислота (</w:t>
            </w:r>
            <w:proofErr w:type="spellStart"/>
            <w:r w:rsidRPr="00383E6B">
              <w:rPr>
                <w:rFonts w:ascii="Times New Roman" w:hAnsi="Times New Roman"/>
                <w:sz w:val="21"/>
                <w:szCs w:val="21"/>
              </w:rPr>
              <w:t>Tranexamic</w:t>
            </w:r>
            <w:proofErr w:type="spellEnd"/>
            <w:r w:rsidRPr="00383E6B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383E6B">
              <w:rPr>
                <w:rFonts w:ascii="Times New Roman" w:hAnsi="Times New Roman"/>
                <w:sz w:val="21"/>
                <w:szCs w:val="21"/>
              </w:rPr>
              <w:t>acid</w:t>
            </w:r>
            <w:proofErr w:type="spellEnd"/>
            <w:r w:rsidRPr="00383E6B">
              <w:rPr>
                <w:rFonts w:ascii="Times New Roman" w:hAnsi="Times New Roman"/>
                <w:sz w:val="21"/>
                <w:szCs w:val="21"/>
              </w:rPr>
              <w:t xml:space="preserve">), </w:t>
            </w:r>
            <w:proofErr w:type="spellStart"/>
            <w:r w:rsidRPr="00383E6B">
              <w:rPr>
                <w:rFonts w:ascii="Times New Roman" w:hAnsi="Times New Roman"/>
                <w:sz w:val="21"/>
                <w:szCs w:val="21"/>
              </w:rPr>
              <w:t>Циклофосфамід</w:t>
            </w:r>
            <w:proofErr w:type="spellEnd"/>
            <w:r w:rsidRPr="00383E6B">
              <w:rPr>
                <w:rFonts w:ascii="Times New Roman" w:hAnsi="Times New Roman"/>
                <w:sz w:val="21"/>
                <w:szCs w:val="21"/>
              </w:rPr>
              <w:t xml:space="preserve"> (</w:t>
            </w:r>
            <w:proofErr w:type="spellStart"/>
            <w:r w:rsidRPr="00383E6B">
              <w:rPr>
                <w:rFonts w:ascii="Times New Roman" w:hAnsi="Times New Roman"/>
                <w:sz w:val="21"/>
                <w:szCs w:val="21"/>
              </w:rPr>
              <w:t>Cyclophosphamide</w:t>
            </w:r>
            <w:proofErr w:type="spellEnd"/>
            <w:r w:rsidRPr="00383E6B">
              <w:rPr>
                <w:rFonts w:ascii="Times New Roman" w:hAnsi="Times New Roman"/>
                <w:sz w:val="21"/>
                <w:szCs w:val="21"/>
              </w:rPr>
              <w:t xml:space="preserve">), </w:t>
            </w:r>
            <w:proofErr w:type="spellStart"/>
            <w:r w:rsidRPr="00383E6B">
              <w:rPr>
                <w:rFonts w:ascii="Times New Roman" w:hAnsi="Times New Roman"/>
                <w:sz w:val="21"/>
                <w:szCs w:val="21"/>
              </w:rPr>
              <w:t>Циклофосфамід</w:t>
            </w:r>
            <w:proofErr w:type="spellEnd"/>
            <w:r w:rsidRPr="00383E6B">
              <w:rPr>
                <w:rFonts w:ascii="Times New Roman" w:hAnsi="Times New Roman"/>
                <w:sz w:val="21"/>
                <w:szCs w:val="21"/>
              </w:rPr>
              <w:t xml:space="preserve"> (</w:t>
            </w:r>
            <w:proofErr w:type="spellStart"/>
            <w:r w:rsidRPr="00383E6B">
              <w:rPr>
                <w:rFonts w:ascii="Times New Roman" w:hAnsi="Times New Roman"/>
                <w:sz w:val="21"/>
                <w:szCs w:val="21"/>
              </w:rPr>
              <w:t>Cyclophosphamide</w:t>
            </w:r>
            <w:proofErr w:type="spellEnd"/>
            <w:r w:rsidRPr="00383E6B">
              <w:rPr>
                <w:rFonts w:ascii="Times New Roman" w:hAnsi="Times New Roman"/>
                <w:sz w:val="21"/>
                <w:szCs w:val="21"/>
              </w:rPr>
              <w:t xml:space="preserve">),  </w:t>
            </w:r>
            <w:proofErr w:type="spellStart"/>
            <w:r w:rsidRPr="00383E6B">
              <w:rPr>
                <w:rFonts w:ascii="Times New Roman" w:hAnsi="Times New Roman"/>
                <w:sz w:val="21"/>
                <w:szCs w:val="21"/>
              </w:rPr>
              <w:t>Цисплатин</w:t>
            </w:r>
            <w:proofErr w:type="spellEnd"/>
            <w:r w:rsidRPr="00383E6B">
              <w:rPr>
                <w:rFonts w:ascii="Times New Roman" w:hAnsi="Times New Roman"/>
                <w:sz w:val="21"/>
                <w:szCs w:val="21"/>
              </w:rPr>
              <w:t xml:space="preserve"> (</w:t>
            </w:r>
            <w:proofErr w:type="spellStart"/>
            <w:r w:rsidRPr="00383E6B">
              <w:rPr>
                <w:rFonts w:ascii="Times New Roman" w:hAnsi="Times New Roman"/>
                <w:sz w:val="21"/>
                <w:szCs w:val="21"/>
              </w:rPr>
              <w:t>cisplatinum</w:t>
            </w:r>
            <w:proofErr w:type="spellEnd"/>
            <w:r w:rsidRPr="00383E6B">
              <w:rPr>
                <w:rFonts w:ascii="Times New Roman" w:hAnsi="Times New Roman"/>
                <w:sz w:val="21"/>
                <w:szCs w:val="21"/>
              </w:rPr>
              <w:t xml:space="preserve">), </w:t>
            </w:r>
            <w:proofErr w:type="spellStart"/>
            <w:r w:rsidRPr="00383E6B">
              <w:rPr>
                <w:rFonts w:ascii="Times New Roman" w:hAnsi="Times New Roman"/>
                <w:sz w:val="21"/>
                <w:szCs w:val="21"/>
              </w:rPr>
              <w:t>Цитарабін</w:t>
            </w:r>
            <w:proofErr w:type="spellEnd"/>
            <w:r w:rsidRPr="00383E6B">
              <w:rPr>
                <w:rFonts w:ascii="Times New Roman" w:hAnsi="Times New Roman"/>
                <w:sz w:val="21"/>
                <w:szCs w:val="21"/>
              </w:rPr>
              <w:t xml:space="preserve"> (</w:t>
            </w:r>
            <w:proofErr w:type="spellStart"/>
            <w:r w:rsidRPr="00383E6B">
              <w:rPr>
                <w:rFonts w:ascii="Times New Roman" w:hAnsi="Times New Roman"/>
                <w:sz w:val="21"/>
                <w:szCs w:val="21"/>
              </w:rPr>
              <w:t>cytarabine</w:t>
            </w:r>
            <w:proofErr w:type="spellEnd"/>
            <w:r w:rsidRPr="00383E6B">
              <w:rPr>
                <w:rFonts w:ascii="Times New Roman" w:hAnsi="Times New Roman"/>
                <w:sz w:val="21"/>
                <w:szCs w:val="21"/>
              </w:rPr>
              <w:t>)</w:t>
            </w:r>
          </w:p>
        </w:tc>
      </w:tr>
      <w:tr w:rsidR="00C7130D" w:rsidRPr="00816A29" w:rsidTr="0026464E">
        <w:trPr>
          <w:trHeight w:val="364"/>
        </w:trPr>
        <w:tc>
          <w:tcPr>
            <w:tcW w:w="421" w:type="dxa"/>
            <w:shd w:val="clear" w:color="auto" w:fill="auto"/>
          </w:tcPr>
          <w:p w:rsidR="00C7130D" w:rsidRPr="00816A29" w:rsidRDefault="00C7130D" w:rsidP="00981405">
            <w:pPr>
              <w:rPr>
                <w:rFonts w:ascii="Times New Roman" w:hAnsi="Times New Roman"/>
                <w:sz w:val="24"/>
                <w:szCs w:val="24"/>
              </w:rPr>
            </w:pPr>
            <w:r w:rsidRPr="00816A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shd w:val="clear" w:color="auto" w:fill="auto"/>
          </w:tcPr>
          <w:p w:rsidR="00C7130D" w:rsidRPr="00816A29" w:rsidRDefault="00C7130D" w:rsidP="009814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16A29">
              <w:rPr>
                <w:rFonts w:ascii="Times New Roman" w:hAnsi="Times New Roman"/>
                <w:b/>
                <w:sz w:val="24"/>
                <w:szCs w:val="24"/>
              </w:rPr>
              <w:t>Вид процедури</w:t>
            </w:r>
          </w:p>
        </w:tc>
        <w:tc>
          <w:tcPr>
            <w:tcW w:w="5812" w:type="dxa"/>
            <w:shd w:val="clear" w:color="auto" w:fill="auto"/>
          </w:tcPr>
          <w:p w:rsidR="00C7130D" w:rsidRPr="00816A29" w:rsidRDefault="00C7130D" w:rsidP="00981405">
            <w:pPr>
              <w:rPr>
                <w:rFonts w:ascii="Times New Roman" w:hAnsi="Times New Roman"/>
                <w:sz w:val="24"/>
                <w:szCs w:val="24"/>
              </w:rPr>
            </w:pPr>
            <w:r w:rsidRPr="00816A29">
              <w:rPr>
                <w:rFonts w:ascii="Times New Roman" w:hAnsi="Times New Roman"/>
                <w:sz w:val="24"/>
                <w:szCs w:val="24"/>
              </w:rPr>
              <w:t>Відкриті торги</w:t>
            </w:r>
            <w:r w:rsidR="005172A9">
              <w:rPr>
                <w:rFonts w:ascii="Times New Roman" w:hAnsi="Times New Roman"/>
                <w:sz w:val="24"/>
                <w:szCs w:val="24"/>
              </w:rPr>
              <w:t xml:space="preserve"> з публікацією англійською мовою</w:t>
            </w:r>
          </w:p>
        </w:tc>
      </w:tr>
      <w:tr w:rsidR="00C7130D" w:rsidRPr="00816A29" w:rsidTr="0026464E">
        <w:trPr>
          <w:trHeight w:val="258"/>
        </w:trPr>
        <w:tc>
          <w:tcPr>
            <w:tcW w:w="421" w:type="dxa"/>
            <w:shd w:val="clear" w:color="auto" w:fill="auto"/>
          </w:tcPr>
          <w:p w:rsidR="00C7130D" w:rsidRPr="00816A29" w:rsidRDefault="00C7130D" w:rsidP="00981405">
            <w:pPr>
              <w:rPr>
                <w:rFonts w:ascii="Times New Roman" w:hAnsi="Times New Roman"/>
                <w:sz w:val="24"/>
                <w:szCs w:val="24"/>
              </w:rPr>
            </w:pPr>
            <w:r w:rsidRPr="00816A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:rsidR="00C7130D" w:rsidRPr="00816A29" w:rsidRDefault="00C7130D" w:rsidP="009814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16A29">
              <w:rPr>
                <w:rFonts w:ascii="Times New Roman" w:hAnsi="Times New Roman"/>
                <w:b/>
                <w:sz w:val="24"/>
                <w:szCs w:val="24"/>
              </w:rPr>
              <w:t>Ідентифікатор закупівлі</w:t>
            </w:r>
          </w:p>
        </w:tc>
        <w:tc>
          <w:tcPr>
            <w:tcW w:w="5812" w:type="dxa"/>
            <w:shd w:val="clear" w:color="auto" w:fill="auto"/>
          </w:tcPr>
          <w:p w:rsidR="00C7130D" w:rsidRPr="00816A29" w:rsidRDefault="00775412" w:rsidP="00981405">
            <w:pPr>
              <w:rPr>
                <w:rFonts w:ascii="Times New Roman" w:hAnsi="Times New Roman"/>
                <w:sz w:val="24"/>
                <w:szCs w:val="24"/>
              </w:rPr>
            </w:pPr>
            <w:r w:rsidRPr="00775412">
              <w:rPr>
                <w:rFonts w:ascii="Times New Roman" w:hAnsi="Times New Roman"/>
                <w:sz w:val="24"/>
                <w:szCs w:val="24"/>
              </w:rPr>
              <w:t>UA-2021-05-28-009701-b</w:t>
            </w:r>
          </w:p>
        </w:tc>
      </w:tr>
      <w:tr w:rsidR="00C7130D" w:rsidRPr="00816A29" w:rsidTr="0026464E">
        <w:tc>
          <w:tcPr>
            <w:tcW w:w="421" w:type="dxa"/>
            <w:shd w:val="clear" w:color="auto" w:fill="auto"/>
          </w:tcPr>
          <w:p w:rsidR="00C7130D" w:rsidRPr="00816A29" w:rsidRDefault="00C7130D" w:rsidP="00981405">
            <w:pPr>
              <w:rPr>
                <w:rFonts w:ascii="Times New Roman" w:hAnsi="Times New Roman"/>
                <w:sz w:val="24"/>
                <w:szCs w:val="24"/>
              </w:rPr>
            </w:pPr>
            <w:r w:rsidRPr="00816A29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976" w:type="dxa"/>
            <w:shd w:val="clear" w:color="auto" w:fill="auto"/>
          </w:tcPr>
          <w:p w:rsidR="00C7130D" w:rsidRPr="00816A29" w:rsidRDefault="00C7130D" w:rsidP="009814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16A2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812" w:type="dxa"/>
            <w:shd w:val="clear" w:color="auto" w:fill="auto"/>
          </w:tcPr>
          <w:p w:rsidR="00C7130D" w:rsidRPr="00483774" w:rsidRDefault="00C7130D" w:rsidP="00483774">
            <w:r w:rsidRPr="00816A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Технічні та якісні характеристики предмета закупівлі визначені відповідно до потреб замовника </w:t>
            </w:r>
            <w:r w:rsidR="004837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з</w:t>
            </w:r>
            <w:r w:rsidR="00483774" w:rsidRPr="004837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абезпечення безперервності медичного процесу та на основі доповідних записок </w:t>
            </w:r>
            <w:proofErr w:type="spellStart"/>
            <w:r w:rsidR="00483774" w:rsidRPr="004837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Костюкової</w:t>
            </w:r>
            <w:proofErr w:type="spellEnd"/>
            <w:r w:rsidR="00483774" w:rsidRPr="004837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Н.І.</w:t>
            </w:r>
            <w:r w:rsidR="004837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4837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Коренькової</w:t>
            </w:r>
            <w:proofErr w:type="spellEnd"/>
            <w:r w:rsidR="004837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С.С.</w:t>
            </w:r>
          </w:p>
        </w:tc>
      </w:tr>
      <w:tr w:rsidR="00C7130D" w:rsidRPr="00816A29" w:rsidTr="0026464E">
        <w:trPr>
          <w:trHeight w:val="835"/>
        </w:trPr>
        <w:tc>
          <w:tcPr>
            <w:tcW w:w="421" w:type="dxa"/>
            <w:shd w:val="clear" w:color="auto" w:fill="auto"/>
          </w:tcPr>
          <w:p w:rsidR="00C7130D" w:rsidRPr="00816A29" w:rsidRDefault="00C7130D" w:rsidP="00981405">
            <w:pPr>
              <w:rPr>
                <w:rFonts w:ascii="Times New Roman" w:hAnsi="Times New Roman"/>
                <w:sz w:val="24"/>
                <w:szCs w:val="24"/>
              </w:rPr>
            </w:pPr>
            <w:r w:rsidRPr="00816A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  <w:shd w:val="clear" w:color="auto" w:fill="auto"/>
          </w:tcPr>
          <w:p w:rsidR="00C7130D" w:rsidRPr="00816A29" w:rsidRDefault="00C7130D" w:rsidP="009814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16A2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Обґрунтування розміру бюджетного призначення </w:t>
            </w:r>
          </w:p>
        </w:tc>
        <w:tc>
          <w:tcPr>
            <w:tcW w:w="5812" w:type="dxa"/>
            <w:shd w:val="clear" w:color="auto" w:fill="auto"/>
          </w:tcPr>
          <w:p w:rsidR="00C7130D" w:rsidRPr="00816A29" w:rsidRDefault="00C7130D" w:rsidP="00981405">
            <w:r w:rsidRPr="00816A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Розмір бюджетного призначення, визначений відповідно до розрахунку до про</w:t>
            </w:r>
            <w:r w:rsidRPr="00816A2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є</w:t>
            </w:r>
            <w:proofErr w:type="spellStart"/>
            <w:r w:rsidRPr="00816A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кту</w:t>
            </w:r>
            <w:proofErr w:type="spellEnd"/>
            <w:r w:rsidRPr="00816A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кошторису на 2021 рік</w:t>
            </w:r>
          </w:p>
        </w:tc>
      </w:tr>
      <w:tr w:rsidR="00C7130D" w:rsidRPr="00816A29" w:rsidTr="0026464E">
        <w:trPr>
          <w:trHeight w:val="672"/>
        </w:trPr>
        <w:tc>
          <w:tcPr>
            <w:tcW w:w="421" w:type="dxa"/>
            <w:shd w:val="clear" w:color="auto" w:fill="auto"/>
          </w:tcPr>
          <w:p w:rsidR="00C7130D" w:rsidRPr="00816A29" w:rsidRDefault="00C7130D" w:rsidP="00981405">
            <w:pPr>
              <w:rPr>
                <w:rFonts w:ascii="Times New Roman" w:hAnsi="Times New Roman"/>
                <w:sz w:val="24"/>
                <w:szCs w:val="24"/>
              </w:rPr>
            </w:pPr>
            <w:r w:rsidRPr="00816A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  <w:shd w:val="clear" w:color="auto" w:fill="auto"/>
          </w:tcPr>
          <w:p w:rsidR="00C7130D" w:rsidRPr="00816A29" w:rsidRDefault="00C7130D" w:rsidP="00981405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16A2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Очікувана вартість предмета закупівлі</w:t>
            </w:r>
          </w:p>
        </w:tc>
        <w:tc>
          <w:tcPr>
            <w:tcW w:w="5812" w:type="dxa"/>
            <w:shd w:val="clear" w:color="auto" w:fill="auto"/>
          </w:tcPr>
          <w:p w:rsidR="00C7130D" w:rsidRPr="00816A29" w:rsidRDefault="00383E6B" w:rsidP="00383E6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E6B">
              <w:rPr>
                <w:rFonts w:ascii="Times New Roman" w:hAnsi="Times New Roman"/>
                <w:bCs/>
                <w:sz w:val="24"/>
                <w:szCs w:val="24"/>
              </w:rPr>
              <w:t>24526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  <w:r w:rsidRPr="00383E6B">
              <w:rPr>
                <w:rFonts w:ascii="Times New Roman" w:hAnsi="Times New Roman"/>
                <w:bCs/>
                <w:sz w:val="24"/>
                <w:szCs w:val="24"/>
              </w:rPr>
              <w:t xml:space="preserve">,00 </w:t>
            </w:r>
            <w:r w:rsidR="00237388" w:rsidRPr="00383E6B">
              <w:rPr>
                <w:rFonts w:ascii="Times New Roman" w:hAnsi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грн з ПДВ</w:t>
            </w:r>
            <w:r w:rsidR="00483774" w:rsidRPr="004837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7130D" w:rsidRPr="00816A29" w:rsidTr="0026464E">
        <w:tc>
          <w:tcPr>
            <w:tcW w:w="421" w:type="dxa"/>
            <w:shd w:val="clear" w:color="auto" w:fill="auto"/>
          </w:tcPr>
          <w:p w:rsidR="00C7130D" w:rsidRPr="00816A29" w:rsidRDefault="00C7130D" w:rsidP="00981405">
            <w:pPr>
              <w:rPr>
                <w:rFonts w:ascii="Times New Roman" w:hAnsi="Times New Roman"/>
                <w:sz w:val="24"/>
                <w:szCs w:val="24"/>
              </w:rPr>
            </w:pPr>
            <w:r w:rsidRPr="00816A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  <w:shd w:val="clear" w:color="auto" w:fill="auto"/>
          </w:tcPr>
          <w:p w:rsidR="00C7130D" w:rsidRPr="00816A29" w:rsidRDefault="00C7130D" w:rsidP="00981405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16A2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Обґрунтування очікуваної вартості предмета закупівлі</w:t>
            </w:r>
          </w:p>
        </w:tc>
        <w:tc>
          <w:tcPr>
            <w:tcW w:w="5812" w:type="dxa"/>
            <w:shd w:val="clear" w:color="auto" w:fill="auto"/>
          </w:tcPr>
          <w:p w:rsidR="00C7130D" w:rsidRPr="00816A29" w:rsidRDefault="00C7130D" w:rsidP="0098140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A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Визначення очікуваної вартості предмета закупівлі здійснювалося </w:t>
            </w:r>
            <w:r w:rsidR="00483774" w:rsidRPr="004837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відповідно до реєстру оптово-відпускних цін.</w:t>
            </w:r>
          </w:p>
        </w:tc>
      </w:tr>
    </w:tbl>
    <w:p w:rsidR="00C7130D" w:rsidRDefault="00C7130D" w:rsidP="00C7130D"/>
    <w:p w:rsidR="00606981" w:rsidRDefault="00D43544" w:rsidP="00037510">
      <w:pPr>
        <w:autoSpaceDE w:val="0"/>
        <w:autoSpaceDN w:val="0"/>
        <w:adjustRightInd w:val="0"/>
        <w:spacing w:after="0" w:line="240" w:lineRule="auto"/>
      </w:pPr>
      <w:r w:rsidRPr="00D435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Голова тендерного </w:t>
      </w:r>
      <w:proofErr w:type="spellStart"/>
      <w:r w:rsidRPr="00D43544">
        <w:rPr>
          <w:rFonts w:ascii="Times New Roman" w:eastAsia="Times New Roman" w:hAnsi="Times New Roman"/>
          <w:sz w:val="24"/>
          <w:szCs w:val="24"/>
          <w:lang w:val="ru-RU" w:eastAsia="ru-RU"/>
        </w:rPr>
        <w:t>комітету</w:t>
      </w:r>
      <w:proofErr w:type="spellEnd"/>
      <w:r w:rsidRPr="00D435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</w:t>
      </w:r>
      <w:r w:rsidRPr="00D4354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D435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______________________</w:t>
      </w:r>
      <w:r w:rsidRPr="00D4354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</w:t>
      </w:r>
      <w:r w:rsidRPr="00D435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D43544">
        <w:rPr>
          <w:rFonts w:ascii="Times New Roman" w:eastAsia="Times New Roman" w:hAnsi="Times New Roman"/>
          <w:sz w:val="24"/>
          <w:szCs w:val="24"/>
          <w:lang w:eastAsia="ru-RU"/>
        </w:rPr>
        <w:t>Ціва</w:t>
      </w:r>
      <w:proofErr w:type="spellEnd"/>
      <w:r w:rsidRPr="00D43544">
        <w:rPr>
          <w:rFonts w:ascii="Times New Roman" w:eastAsia="Times New Roman" w:hAnsi="Times New Roman"/>
          <w:sz w:val="24"/>
          <w:szCs w:val="24"/>
          <w:lang w:eastAsia="ru-RU"/>
        </w:rPr>
        <w:t xml:space="preserve"> С.А.</w:t>
      </w:r>
    </w:p>
    <w:sectPr w:rsidR="00606981" w:rsidSect="00283CF3">
      <w:pgSz w:w="11906" w:h="16838"/>
      <w:pgMar w:top="284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9D7"/>
    <w:rsid w:val="00037510"/>
    <w:rsid w:val="0019255D"/>
    <w:rsid w:val="002138E3"/>
    <w:rsid w:val="00237388"/>
    <w:rsid w:val="0026464E"/>
    <w:rsid w:val="00283CF3"/>
    <w:rsid w:val="00383E6B"/>
    <w:rsid w:val="00414766"/>
    <w:rsid w:val="00483774"/>
    <w:rsid w:val="005172A9"/>
    <w:rsid w:val="00606981"/>
    <w:rsid w:val="00775412"/>
    <w:rsid w:val="007A2838"/>
    <w:rsid w:val="00810056"/>
    <w:rsid w:val="008839FD"/>
    <w:rsid w:val="008A69D7"/>
    <w:rsid w:val="00A84A4F"/>
    <w:rsid w:val="00B04864"/>
    <w:rsid w:val="00C54820"/>
    <w:rsid w:val="00C7130D"/>
    <w:rsid w:val="00C82E71"/>
    <w:rsid w:val="00D43544"/>
    <w:rsid w:val="00D85BE7"/>
    <w:rsid w:val="00F72E19"/>
    <w:rsid w:val="00F8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1B29B7-8A2B-41CA-BA84-2955496AD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30D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qabuget">
    <w:name w:val="qa_buget"/>
    <w:basedOn w:val="a0"/>
    <w:rsid w:val="00C7130D"/>
  </w:style>
  <w:style w:type="character" w:customStyle="1" w:styleId="qacode">
    <w:name w:val="qa_code"/>
    <w:basedOn w:val="a0"/>
    <w:rsid w:val="00C7130D"/>
  </w:style>
  <w:style w:type="table" w:styleId="a3">
    <w:name w:val="Table Grid"/>
    <w:basedOn w:val="a1"/>
    <w:uiPriority w:val="99"/>
    <w:rsid w:val="001925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2933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</cp:lastModifiedBy>
  <cp:revision>2</cp:revision>
  <dcterms:created xsi:type="dcterms:W3CDTF">2021-05-31T15:29:00Z</dcterms:created>
  <dcterms:modified xsi:type="dcterms:W3CDTF">2021-05-31T15:29:00Z</dcterms:modified>
</cp:coreProperties>
</file>